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jc w:val="center"/>
        <w:tblCellSpacing w:w="0" w:type="dxa"/>
        <w:tblCellMar>
          <w:left w:w="0" w:type="dxa"/>
          <w:right w:w="0" w:type="dxa"/>
        </w:tblCellMar>
        <w:tblLook w:val="04A0" w:firstRow="1" w:lastRow="0" w:firstColumn="1" w:lastColumn="0" w:noHBand="0" w:noVBand="1"/>
      </w:tblPr>
      <w:tblGrid>
        <w:gridCol w:w="6669"/>
        <w:gridCol w:w="2223"/>
      </w:tblGrid>
      <w:tr w:rsidR="009927D5" w:rsidRPr="009927D5" w14:paraId="3FB0F0C4" w14:textId="77777777" w:rsidTr="009927D5">
        <w:trPr>
          <w:tblCellSpacing w:w="0" w:type="dxa"/>
          <w:jc w:val="center"/>
        </w:trPr>
        <w:tc>
          <w:tcPr>
            <w:tcW w:w="3750" w:type="pct"/>
            <w:shd w:val="clear" w:color="auto" w:fill="820263"/>
            <w:vAlign w:val="center"/>
            <w:hideMark/>
          </w:tcPr>
          <w:p w14:paraId="64A2ABA5" w14:textId="77777777" w:rsidR="009927D5" w:rsidRPr="009927D5" w:rsidRDefault="009927D5" w:rsidP="009927D5">
            <w:pPr>
              <w:rPr>
                <w:rFonts w:ascii="Calibri" w:eastAsia="Times New Roman" w:hAnsi="Calibri" w:cs="Calibri"/>
                <w:sz w:val="22"/>
                <w:szCs w:val="22"/>
              </w:rPr>
            </w:pPr>
            <w:r w:rsidRPr="009927D5">
              <w:rPr>
                <w:rFonts w:ascii="Times New Roman" w:eastAsia="Times New Roman" w:hAnsi="Times New Roman" w:cs="Times New Roman"/>
                <w:noProof/>
              </w:rPr>
              <w:drawing>
                <wp:anchor distT="0" distB="0" distL="0" distR="0" simplePos="0" relativeHeight="251658240" behindDoc="0" locked="0" layoutInCell="1" allowOverlap="0" wp14:anchorId="7F04DA1F" wp14:editId="7830CD7F">
                  <wp:simplePos x="0" y="0"/>
                  <wp:positionH relativeFrom="column">
                    <wp:align>left</wp:align>
                  </wp:positionH>
                  <wp:positionV relativeFrom="line">
                    <wp:posOffset>0</wp:posOffset>
                  </wp:positionV>
                  <wp:extent cx="4000500" cy="990600"/>
                  <wp:effectExtent l="0" t="0" r="0" b="0"/>
                  <wp:wrapSquare wrapText="bothSides"/>
                  <wp:docPr id="1" name="Picture 1" descr="/var/folders/6k/zk05qts54m52zbttrbrg32xr0000gn/T/com.microsoft.Word/WebArchiveCopyPasteTempFiles/vcsPRAsset_520154_153237_74dee75d-507d-48a5-9836-fb25dcaa90a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6k/zk05qts54m52zbttrbrg32xr0000gn/T/com.microsoft.Word/WebArchiveCopyPasteTempFiles/vcsPRAsset_520154_153237_74dee75d-507d-48a5-9836-fb25dcaa90a2_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05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7D5">
              <w:rPr>
                <w:rFonts w:ascii="Arial" w:eastAsia="Times New Roman" w:hAnsi="Arial" w:cs="Arial"/>
                <w:sz w:val="20"/>
                <w:szCs w:val="20"/>
              </w:rPr>
              <w:br/>
              <w:t> </w:t>
            </w:r>
          </w:p>
        </w:tc>
        <w:tc>
          <w:tcPr>
            <w:tcW w:w="5000" w:type="pct"/>
            <w:shd w:val="clear" w:color="auto" w:fill="820263"/>
            <w:vAlign w:val="center"/>
            <w:hideMark/>
          </w:tcPr>
          <w:p w14:paraId="4F9FC763" w14:textId="77777777" w:rsidR="009927D5" w:rsidRPr="009927D5" w:rsidRDefault="009927D5" w:rsidP="009927D5">
            <w:pPr>
              <w:rPr>
                <w:rFonts w:ascii="Calibri" w:eastAsia="Times New Roman" w:hAnsi="Calibri" w:cs="Calibri"/>
                <w:sz w:val="22"/>
                <w:szCs w:val="22"/>
              </w:rPr>
            </w:pPr>
            <w:r w:rsidRPr="009927D5">
              <w:rPr>
                <w:rFonts w:ascii="Calibri" w:eastAsia="Times New Roman" w:hAnsi="Calibri" w:cs="Calibri"/>
                <w:sz w:val="22"/>
                <w:szCs w:val="22"/>
              </w:rPr>
              <w:t> </w:t>
            </w:r>
          </w:p>
        </w:tc>
      </w:tr>
      <w:tr w:rsidR="009927D5" w:rsidRPr="009927D5" w14:paraId="7E6B1674" w14:textId="77777777" w:rsidTr="009927D5">
        <w:trPr>
          <w:trHeight w:val="1134"/>
          <w:tblCellSpacing w:w="0" w:type="dxa"/>
          <w:jc w:val="center"/>
        </w:trPr>
        <w:tc>
          <w:tcPr>
            <w:tcW w:w="3750" w:type="pct"/>
            <w:vAlign w:val="center"/>
            <w:hideMark/>
          </w:tcPr>
          <w:p w14:paraId="021153D7" w14:textId="27063B26" w:rsidR="009927D5" w:rsidRPr="00C96468" w:rsidRDefault="009927D5" w:rsidP="009927D5">
            <w:pPr>
              <w:spacing w:before="100" w:beforeAutospacing="1" w:after="100" w:afterAutospacing="1"/>
              <w:rPr>
                <w:rFonts w:ascii="Times New Roman" w:eastAsia="Times New Roman" w:hAnsi="Times New Roman" w:cs="Times New Roman"/>
              </w:rPr>
            </w:pPr>
            <w:r w:rsidRPr="00C96468">
              <w:rPr>
                <w:rFonts w:ascii="Arial" w:eastAsia="Times New Roman" w:hAnsi="Arial" w:cs="Arial"/>
                <w:sz w:val="20"/>
                <w:szCs w:val="20"/>
              </w:rPr>
              <w:t>FOR IMMEDIATE RELEASE</w:t>
            </w:r>
            <w:r w:rsidRPr="00C96468">
              <w:rPr>
                <w:rFonts w:ascii="Arial" w:eastAsia="Times New Roman" w:hAnsi="Arial" w:cs="Arial"/>
                <w:sz w:val="20"/>
                <w:szCs w:val="20"/>
              </w:rPr>
              <w:br/>
            </w:r>
            <w:r w:rsidR="00901B2C" w:rsidRPr="00CC7044">
              <w:rPr>
                <w:rFonts w:ascii="Arial" w:eastAsia="Times New Roman" w:hAnsi="Arial" w:cs="Arial"/>
                <w:sz w:val="20"/>
                <w:szCs w:val="20"/>
              </w:rPr>
              <w:t>Ju</w:t>
            </w:r>
            <w:r w:rsidR="00CC7044">
              <w:rPr>
                <w:rFonts w:ascii="Arial" w:eastAsia="Times New Roman" w:hAnsi="Arial" w:cs="Arial"/>
                <w:sz w:val="20"/>
                <w:szCs w:val="20"/>
              </w:rPr>
              <w:t xml:space="preserve">ly </w:t>
            </w:r>
            <w:r w:rsidR="00CC7044" w:rsidRPr="00CC7044">
              <w:rPr>
                <w:rFonts w:ascii="Arial" w:eastAsia="Times New Roman" w:hAnsi="Arial" w:cs="Arial"/>
                <w:sz w:val="20"/>
                <w:szCs w:val="20"/>
                <w:highlight w:val="yellow"/>
              </w:rPr>
              <w:t>XX</w:t>
            </w:r>
            <w:r w:rsidR="00901B2C" w:rsidRPr="00CC7044">
              <w:rPr>
                <w:rFonts w:ascii="Arial" w:eastAsia="Times New Roman" w:hAnsi="Arial" w:cs="Arial"/>
                <w:sz w:val="20"/>
                <w:szCs w:val="20"/>
              </w:rPr>
              <w:t>, 2018</w:t>
            </w:r>
          </w:p>
        </w:tc>
        <w:tc>
          <w:tcPr>
            <w:tcW w:w="5000" w:type="pct"/>
            <w:vAlign w:val="center"/>
            <w:hideMark/>
          </w:tcPr>
          <w:p w14:paraId="6DCA2144" w14:textId="4722CF62" w:rsidR="009927D5" w:rsidRPr="00CC7044" w:rsidRDefault="00D45CCF" w:rsidP="009927D5">
            <w:pPr>
              <w:spacing w:before="100" w:beforeAutospacing="1" w:after="100" w:afterAutospacing="1"/>
              <w:rPr>
                <w:rFonts w:ascii="Arial" w:eastAsia="Times New Roman" w:hAnsi="Arial" w:cs="Arial"/>
                <w:sz w:val="20"/>
                <w:szCs w:val="20"/>
              </w:rPr>
            </w:pPr>
            <w:r w:rsidRPr="00CC7044">
              <w:rPr>
                <w:rFonts w:ascii="Arial" w:eastAsia="Times New Roman" w:hAnsi="Arial" w:cs="Arial"/>
                <w:sz w:val="20"/>
                <w:szCs w:val="20"/>
              </w:rPr>
              <w:t xml:space="preserve">Contact: </w:t>
            </w:r>
            <w:r w:rsidR="00CC7044" w:rsidRPr="00CC7044">
              <w:rPr>
                <w:rFonts w:ascii="Arial" w:eastAsia="Times New Roman" w:hAnsi="Arial" w:cs="Arial"/>
                <w:sz w:val="20"/>
                <w:szCs w:val="20"/>
                <w:highlight w:val="yellow"/>
              </w:rPr>
              <w:t>NAME</w:t>
            </w:r>
            <w:r w:rsidR="009927D5" w:rsidRPr="00CC7044">
              <w:rPr>
                <w:rFonts w:ascii="Arial" w:eastAsia="Times New Roman" w:hAnsi="Arial" w:cs="Arial"/>
                <w:sz w:val="20"/>
                <w:szCs w:val="20"/>
              </w:rPr>
              <w:br/>
            </w:r>
            <w:r w:rsidR="00CC7044">
              <w:rPr>
                <w:rFonts w:ascii="Arial" w:eastAsia="Times New Roman" w:hAnsi="Arial" w:cs="Arial"/>
                <w:sz w:val="20"/>
                <w:szCs w:val="20"/>
              </w:rPr>
              <w:t>Phone</w:t>
            </w:r>
            <w:r w:rsidRPr="00CC7044">
              <w:rPr>
                <w:rFonts w:ascii="Arial" w:eastAsia="Times New Roman" w:hAnsi="Arial" w:cs="Arial"/>
                <w:sz w:val="20"/>
                <w:szCs w:val="20"/>
              </w:rPr>
              <w:t>:</w:t>
            </w:r>
            <w:r w:rsidR="00CC7044">
              <w:rPr>
                <w:rFonts w:ascii="Arial" w:eastAsia="Times New Roman" w:hAnsi="Arial" w:cs="Arial"/>
                <w:sz w:val="20"/>
                <w:szCs w:val="20"/>
              </w:rPr>
              <w:t xml:space="preserve"> </w:t>
            </w:r>
            <w:r w:rsidR="00CC7044" w:rsidRPr="00CC7044">
              <w:rPr>
                <w:rFonts w:ascii="Arial" w:eastAsia="Times New Roman" w:hAnsi="Arial" w:cs="Arial"/>
                <w:sz w:val="20"/>
                <w:szCs w:val="20"/>
                <w:highlight w:val="yellow"/>
              </w:rPr>
              <w:t>NUMBER</w:t>
            </w:r>
            <w:r w:rsidR="009927D5" w:rsidRPr="00CC7044">
              <w:rPr>
                <w:rFonts w:ascii="Arial" w:eastAsia="Times New Roman" w:hAnsi="Arial" w:cs="Arial"/>
                <w:sz w:val="20"/>
                <w:szCs w:val="20"/>
              </w:rPr>
              <w:br/>
            </w:r>
            <w:r w:rsidRPr="00CC7044">
              <w:rPr>
                <w:rFonts w:ascii="Arial" w:eastAsia="Times New Roman" w:hAnsi="Arial" w:cs="Arial"/>
                <w:sz w:val="20"/>
                <w:szCs w:val="20"/>
              </w:rPr>
              <w:t>Email:</w:t>
            </w:r>
            <w:r w:rsidRPr="00C96468">
              <w:rPr>
                <w:rFonts w:ascii="Arial" w:eastAsia="Times New Roman" w:hAnsi="Arial" w:cs="Arial"/>
                <w:sz w:val="20"/>
                <w:szCs w:val="20"/>
              </w:rPr>
              <w:t xml:space="preserve"> </w:t>
            </w:r>
            <w:r w:rsidR="00CC7044" w:rsidRPr="00CC7044">
              <w:rPr>
                <w:rFonts w:ascii="Arial" w:eastAsia="Times New Roman" w:hAnsi="Arial" w:cs="Arial"/>
                <w:sz w:val="20"/>
                <w:szCs w:val="20"/>
                <w:highlight w:val="yellow"/>
              </w:rPr>
              <w:t>ADDRESS</w:t>
            </w:r>
          </w:p>
        </w:tc>
      </w:tr>
    </w:tbl>
    <w:p w14:paraId="6D494E82" w14:textId="77777777" w:rsidR="009927D5" w:rsidRPr="009927D5" w:rsidRDefault="009927D5" w:rsidP="009927D5">
      <w:pPr>
        <w:jc w:val="center"/>
        <w:rPr>
          <w:rFonts w:ascii="-webkit-standard" w:eastAsia="Times New Roman" w:hAnsi="-webkit-standard" w:cs="Times New Roman"/>
          <w:vanish/>
          <w:color w:val="000000"/>
        </w:rPr>
      </w:pPr>
    </w:p>
    <w:tbl>
      <w:tblPr>
        <w:tblW w:w="4850" w:type="pct"/>
        <w:jc w:val="center"/>
        <w:tblCellSpacing w:w="10" w:type="dxa"/>
        <w:tblCellMar>
          <w:left w:w="0" w:type="dxa"/>
          <w:right w:w="0" w:type="dxa"/>
        </w:tblCellMar>
        <w:tblLook w:val="04A0" w:firstRow="1" w:lastRow="0" w:firstColumn="1" w:lastColumn="0" w:noHBand="0" w:noVBand="1"/>
      </w:tblPr>
      <w:tblGrid>
        <w:gridCol w:w="9079"/>
      </w:tblGrid>
      <w:tr w:rsidR="009927D5" w:rsidRPr="00C96468" w14:paraId="1549831D" w14:textId="77777777" w:rsidTr="001F42CD">
        <w:trPr>
          <w:tblCellSpacing w:w="10" w:type="dxa"/>
          <w:jc w:val="center"/>
        </w:trPr>
        <w:tc>
          <w:tcPr>
            <w:tcW w:w="4978" w:type="pct"/>
            <w:tcMar>
              <w:top w:w="15" w:type="dxa"/>
              <w:left w:w="15" w:type="dxa"/>
              <w:bottom w:w="15" w:type="dxa"/>
              <w:right w:w="15" w:type="dxa"/>
            </w:tcMar>
            <w:vAlign w:val="center"/>
            <w:hideMark/>
          </w:tcPr>
          <w:p w14:paraId="64C697EF" w14:textId="51A1DCBF" w:rsidR="009927D5" w:rsidRDefault="009927D5" w:rsidP="00041E31">
            <w:pPr>
              <w:spacing w:before="100" w:beforeAutospacing="1" w:after="100" w:afterAutospacing="1"/>
              <w:jc w:val="center"/>
              <w:rPr>
                <w:rFonts w:ascii="Arial" w:eastAsia="Times New Roman" w:hAnsi="Arial" w:cs="Arial"/>
                <w:b/>
                <w:bCs/>
                <w:sz w:val="20"/>
                <w:szCs w:val="20"/>
              </w:rPr>
            </w:pPr>
            <w:r>
              <w:rPr>
                <w:rFonts w:ascii="Arial" w:eastAsia="Times New Roman" w:hAnsi="Arial" w:cs="Arial"/>
                <w:b/>
                <w:bCs/>
                <w:sz w:val="20"/>
                <w:szCs w:val="20"/>
              </w:rPr>
              <w:t xml:space="preserve">League of Women Voters </w:t>
            </w:r>
            <w:r w:rsidR="00787C4D">
              <w:rPr>
                <w:rFonts w:ascii="Arial" w:eastAsia="Times New Roman" w:hAnsi="Arial" w:cs="Arial"/>
                <w:b/>
                <w:bCs/>
                <w:sz w:val="20"/>
                <w:szCs w:val="20"/>
              </w:rPr>
              <w:t xml:space="preserve">of </w:t>
            </w:r>
            <w:r w:rsidR="00CC7044">
              <w:rPr>
                <w:rFonts w:ascii="Arial" w:eastAsia="Times New Roman" w:hAnsi="Arial" w:cs="Arial"/>
                <w:b/>
                <w:bCs/>
                <w:sz w:val="20"/>
                <w:szCs w:val="20"/>
              </w:rPr>
              <w:t>[</w:t>
            </w:r>
            <w:r w:rsidR="00CC7044" w:rsidRPr="00CC7044">
              <w:rPr>
                <w:rFonts w:ascii="Arial" w:eastAsia="Times New Roman" w:hAnsi="Arial" w:cs="Arial"/>
                <w:b/>
                <w:bCs/>
                <w:sz w:val="20"/>
                <w:szCs w:val="20"/>
                <w:highlight w:val="yellow"/>
              </w:rPr>
              <w:t>LOCAL/STATE</w:t>
            </w:r>
            <w:r w:rsidR="00CC7044">
              <w:rPr>
                <w:rFonts w:ascii="Arial" w:eastAsia="Times New Roman" w:hAnsi="Arial" w:cs="Arial"/>
                <w:b/>
                <w:bCs/>
                <w:sz w:val="20"/>
                <w:szCs w:val="20"/>
              </w:rPr>
              <w:t>]</w:t>
            </w:r>
            <w:r w:rsidR="00037E46">
              <w:rPr>
                <w:rFonts w:ascii="Arial" w:eastAsia="Times New Roman" w:hAnsi="Arial" w:cs="Arial"/>
                <w:b/>
                <w:bCs/>
                <w:sz w:val="20"/>
                <w:szCs w:val="20"/>
              </w:rPr>
              <w:t xml:space="preserve"> </w:t>
            </w:r>
            <w:r w:rsidR="00CC7044">
              <w:rPr>
                <w:rFonts w:ascii="Arial" w:eastAsia="Times New Roman" w:hAnsi="Arial" w:cs="Arial"/>
                <w:b/>
                <w:bCs/>
                <w:sz w:val="20"/>
                <w:szCs w:val="20"/>
              </w:rPr>
              <w:t>Returns from National Convention</w:t>
            </w:r>
          </w:p>
          <w:p w14:paraId="189F9A65" w14:textId="50AA3721" w:rsidR="00CC7044" w:rsidRPr="00CC7044" w:rsidRDefault="00026536" w:rsidP="009927D5">
            <w:pPr>
              <w:spacing w:before="100" w:beforeAutospacing="1" w:after="100" w:afterAutospacing="1"/>
              <w:jc w:val="center"/>
              <w:rPr>
                <w:rFonts w:ascii="Times New Roman" w:eastAsia="Times New Roman" w:hAnsi="Times New Roman" w:cs="Times New Roman"/>
                <w:i/>
              </w:rPr>
            </w:pPr>
            <w:r>
              <w:rPr>
                <w:rFonts w:ascii="Arial" w:eastAsia="Times New Roman" w:hAnsi="Arial" w:cs="Arial"/>
                <w:bCs/>
                <w:i/>
                <w:sz w:val="20"/>
                <w:szCs w:val="20"/>
              </w:rPr>
              <w:t xml:space="preserve">League </w:t>
            </w:r>
            <w:r w:rsidR="00CC7044">
              <w:rPr>
                <w:rFonts w:ascii="Arial" w:eastAsia="Times New Roman" w:hAnsi="Arial" w:cs="Arial"/>
                <w:bCs/>
                <w:i/>
                <w:sz w:val="20"/>
                <w:szCs w:val="20"/>
              </w:rPr>
              <w:t>Affirms Commitment to Voting Rights in Midterm Election Year</w:t>
            </w:r>
          </w:p>
          <w:p w14:paraId="061B0991" w14:textId="50461ECD" w:rsidR="00CC7044" w:rsidRDefault="00CC7044" w:rsidP="00974E15">
            <w:pPr>
              <w:spacing w:before="100" w:beforeAutospacing="1" w:after="100" w:afterAutospacing="1"/>
              <w:rPr>
                <w:rFonts w:ascii="Arial" w:eastAsia="Times New Roman" w:hAnsi="Arial" w:cs="Arial"/>
                <w:sz w:val="20"/>
                <w:szCs w:val="20"/>
              </w:rPr>
            </w:pPr>
            <w:r w:rsidRPr="00CC7044">
              <w:rPr>
                <w:rFonts w:ascii="Arial" w:eastAsia="Times New Roman" w:hAnsi="Arial" w:cs="Arial"/>
                <w:sz w:val="20"/>
                <w:szCs w:val="20"/>
                <w:highlight w:val="yellow"/>
              </w:rPr>
              <w:t>CITY, State</w:t>
            </w:r>
            <w:r>
              <w:rPr>
                <w:rFonts w:ascii="Arial" w:eastAsia="Times New Roman" w:hAnsi="Arial" w:cs="Arial"/>
                <w:sz w:val="20"/>
                <w:szCs w:val="20"/>
              </w:rPr>
              <w:t xml:space="preserve"> – </w:t>
            </w:r>
            <w:r w:rsidR="00026536" w:rsidRPr="00026536">
              <w:rPr>
                <w:rFonts w:ascii="Arial" w:eastAsia="Times New Roman" w:hAnsi="Arial" w:cs="Arial"/>
                <w:sz w:val="20"/>
                <w:szCs w:val="20"/>
              </w:rPr>
              <w:t>The League of Women Voters of [</w:t>
            </w:r>
            <w:r w:rsidR="00026536" w:rsidRPr="00041E31">
              <w:rPr>
                <w:rFonts w:ascii="Arial" w:eastAsia="Times New Roman" w:hAnsi="Arial" w:cs="Arial"/>
                <w:sz w:val="20"/>
                <w:szCs w:val="20"/>
                <w:highlight w:val="yellow"/>
              </w:rPr>
              <w:t>LEAGUE NAME</w:t>
            </w:r>
            <w:r w:rsidR="00026536">
              <w:rPr>
                <w:rFonts w:ascii="Arial" w:eastAsia="Times New Roman" w:hAnsi="Arial" w:cs="Arial"/>
                <w:sz w:val="20"/>
                <w:szCs w:val="20"/>
              </w:rPr>
              <w:t xml:space="preserve">] was represented by </w:t>
            </w:r>
            <w:r w:rsidR="00026536" w:rsidRPr="00026536">
              <w:rPr>
                <w:rFonts w:ascii="Arial" w:eastAsia="Times New Roman" w:hAnsi="Arial" w:cs="Arial"/>
                <w:sz w:val="20"/>
                <w:szCs w:val="20"/>
              </w:rPr>
              <w:t>[</w:t>
            </w:r>
            <w:r w:rsidR="00026536" w:rsidRPr="00041E31">
              <w:rPr>
                <w:rFonts w:ascii="Arial" w:eastAsia="Times New Roman" w:hAnsi="Arial" w:cs="Arial"/>
                <w:sz w:val="20"/>
                <w:szCs w:val="20"/>
                <w:highlight w:val="yellow"/>
              </w:rPr>
              <w:t>INDIVIDUAL NAME(s)</w:t>
            </w:r>
            <w:r w:rsidR="00026536" w:rsidRPr="00026536">
              <w:rPr>
                <w:rFonts w:ascii="Arial" w:eastAsia="Times New Roman" w:hAnsi="Arial" w:cs="Arial"/>
                <w:sz w:val="20"/>
                <w:szCs w:val="20"/>
              </w:rPr>
              <w:t>] at the League of Women Voters of the United States (LWVUS) 53rd National Convention held June 28 – July 1 in Chicago, IL. More than 1,000 League leaders from 49 states and the District of Columbia attended leadership workshops and</w:t>
            </w:r>
            <w:r w:rsidR="00026536">
              <w:rPr>
                <w:rFonts w:ascii="Arial" w:eastAsia="Times New Roman" w:hAnsi="Arial" w:cs="Arial"/>
                <w:sz w:val="20"/>
                <w:szCs w:val="20"/>
              </w:rPr>
              <w:t xml:space="preserve"> heard from guest speakers about League priorities. </w:t>
            </w:r>
          </w:p>
          <w:p w14:paraId="2D1886D9" w14:textId="7498DA22" w:rsidR="00026536" w:rsidRDefault="00026536" w:rsidP="00974E15">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t>
            </w:r>
            <w:r w:rsidRPr="00026536">
              <w:rPr>
                <w:rFonts w:ascii="Arial" w:eastAsia="Times New Roman" w:hAnsi="Arial" w:cs="Arial"/>
                <w:sz w:val="20"/>
                <w:szCs w:val="20"/>
              </w:rPr>
              <w:t>We all want to see a League of Women Voters that’s suited to meet 21st-century demands, that works hard to court a new generation of leaders and activists, that looks like the people and communities fo</w:t>
            </w:r>
            <w:r>
              <w:rPr>
                <w:rFonts w:ascii="Arial" w:eastAsia="Times New Roman" w:hAnsi="Arial" w:cs="Arial"/>
                <w:sz w:val="20"/>
                <w:szCs w:val="20"/>
              </w:rPr>
              <w:t xml:space="preserve">r whom we so fervently advocate,” said </w:t>
            </w:r>
            <w:r w:rsidRPr="00041E31">
              <w:rPr>
                <w:rFonts w:ascii="Arial" w:eastAsia="Times New Roman" w:hAnsi="Arial" w:cs="Arial"/>
                <w:b/>
                <w:sz w:val="20"/>
                <w:szCs w:val="20"/>
              </w:rPr>
              <w:t>Chris Carson, LWVUS president</w:t>
            </w:r>
            <w:r>
              <w:rPr>
                <w:rFonts w:ascii="Arial" w:eastAsia="Times New Roman" w:hAnsi="Arial" w:cs="Arial"/>
                <w:sz w:val="20"/>
                <w:szCs w:val="20"/>
              </w:rPr>
              <w:t xml:space="preserve"> in her opening remarks to the Convention delegates and attendees. </w:t>
            </w:r>
          </w:p>
          <w:p w14:paraId="25271329" w14:textId="719A9ECB" w:rsidR="00026536" w:rsidRDefault="00026536" w:rsidP="00041E31">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Founded in Chicago in 1920, the </w:t>
            </w:r>
            <w:hyperlink r:id="rId5" w:history="1">
              <w:r w:rsidRPr="002D5893">
                <w:rPr>
                  <w:rStyle w:val="Hyperlink"/>
                  <w:rFonts w:ascii="Arial" w:eastAsia="Times New Roman" w:hAnsi="Arial" w:cs="Arial"/>
                  <w:sz w:val="20"/>
                  <w:szCs w:val="20"/>
                </w:rPr>
                <w:t xml:space="preserve">League of Women Voters </w:t>
              </w:r>
              <w:r w:rsidR="00041E31" w:rsidRPr="002D5893">
                <w:rPr>
                  <w:rStyle w:val="Hyperlink"/>
                  <w:rFonts w:ascii="Arial" w:eastAsia="Times New Roman" w:hAnsi="Arial" w:cs="Arial"/>
                  <w:sz w:val="20"/>
                  <w:szCs w:val="20"/>
                </w:rPr>
                <w:t>is active in all 50 states with more than 750 chapters across the country.</w:t>
              </w:r>
            </w:hyperlink>
            <w:r w:rsidR="00041E31">
              <w:rPr>
                <w:rFonts w:ascii="Arial" w:eastAsia="Times New Roman" w:hAnsi="Arial" w:cs="Arial"/>
                <w:sz w:val="20"/>
                <w:szCs w:val="20"/>
              </w:rPr>
              <w:t xml:space="preserve"> </w:t>
            </w:r>
          </w:p>
          <w:p w14:paraId="1CF0268E" w14:textId="6BB2EA55" w:rsidR="00041E31" w:rsidRDefault="00041E31" w:rsidP="00041E31">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“Convention was an incredible opportunity to connect with and learn from League leaders who are actively working in their communities to empower voters and defend democracy,” said [</w:t>
            </w:r>
            <w:r w:rsidRPr="00041E31">
              <w:rPr>
                <w:rFonts w:ascii="Arial" w:eastAsia="Times New Roman" w:hAnsi="Arial" w:cs="Arial"/>
                <w:sz w:val="20"/>
                <w:szCs w:val="20"/>
                <w:highlight w:val="yellow"/>
              </w:rPr>
              <w:t>INDIVIDUAL NAME, affiliation with LEAGE NAME</w:t>
            </w:r>
            <w:r w:rsidR="00AB42BA">
              <w:rPr>
                <w:rFonts w:ascii="Arial" w:eastAsia="Times New Roman" w:hAnsi="Arial" w:cs="Arial"/>
                <w:sz w:val="20"/>
                <w:szCs w:val="20"/>
              </w:rPr>
              <w:t xml:space="preserve">]. </w:t>
            </w:r>
            <w:bookmarkStart w:id="0" w:name="_GoBack"/>
            <w:bookmarkEnd w:id="0"/>
          </w:p>
          <w:p w14:paraId="4403C491" w14:textId="2678772F" w:rsidR="00041E31" w:rsidRDefault="00041E31" w:rsidP="00041E31">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t>
            </w:r>
            <w:r w:rsidRPr="00041E31">
              <w:rPr>
                <w:rFonts w:ascii="Arial" w:eastAsia="Times New Roman" w:hAnsi="Arial" w:cs="Arial"/>
                <w:sz w:val="20"/>
                <w:szCs w:val="20"/>
                <w:highlight w:val="yellow"/>
              </w:rPr>
              <w:t>INSERT PERSONAL EXPERIENCES HERE</w:t>
            </w:r>
            <w:r w:rsidRPr="00026536">
              <w:rPr>
                <w:rFonts w:ascii="Arial" w:eastAsia="Times New Roman" w:hAnsi="Arial" w:cs="Arial"/>
                <w:sz w:val="20"/>
                <w:szCs w:val="20"/>
              </w:rPr>
              <w:t xml:space="preserve">]  </w:t>
            </w:r>
          </w:p>
          <w:p w14:paraId="5F35D7BC" w14:textId="77123741" w:rsidR="00041E31" w:rsidRDefault="00041E31" w:rsidP="00041E31">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The Convention kicked off with </w:t>
            </w:r>
            <w:hyperlink r:id="rId6" w:history="1">
              <w:r w:rsidRPr="002D5893">
                <w:rPr>
                  <w:rStyle w:val="Hyperlink"/>
                  <w:rFonts w:ascii="Arial" w:eastAsia="Times New Roman" w:hAnsi="Arial" w:cs="Arial"/>
                  <w:sz w:val="20"/>
                  <w:szCs w:val="20"/>
                </w:rPr>
                <w:t>A Conversation on Redistricting</w:t>
              </w:r>
            </w:hyperlink>
            <w:r>
              <w:rPr>
                <w:rFonts w:ascii="Arial" w:eastAsia="Times New Roman" w:hAnsi="Arial" w:cs="Arial"/>
                <w:sz w:val="20"/>
                <w:szCs w:val="20"/>
              </w:rPr>
              <w:t xml:space="preserve"> where attendees heard from Ruth Greenwood and Nick Stephanopoulos. </w:t>
            </w:r>
            <w:r w:rsidRPr="00041E31">
              <w:rPr>
                <w:rFonts w:ascii="Arial" w:eastAsia="Times New Roman" w:hAnsi="Arial" w:cs="Arial"/>
                <w:sz w:val="20"/>
                <w:szCs w:val="20"/>
              </w:rPr>
              <w:t xml:space="preserve">Greenwood served on the legal team for the plaintiffs in the United States Supreme Court case </w:t>
            </w:r>
            <w:r w:rsidRPr="00041E31">
              <w:rPr>
                <w:rFonts w:ascii="Arial" w:eastAsia="Times New Roman" w:hAnsi="Arial" w:cs="Arial"/>
                <w:i/>
                <w:sz w:val="20"/>
                <w:szCs w:val="20"/>
              </w:rPr>
              <w:t xml:space="preserve">Gill v. </w:t>
            </w:r>
            <w:proofErr w:type="spellStart"/>
            <w:r w:rsidRPr="00041E31">
              <w:rPr>
                <w:rFonts w:ascii="Arial" w:eastAsia="Times New Roman" w:hAnsi="Arial" w:cs="Arial"/>
                <w:i/>
                <w:sz w:val="20"/>
                <w:szCs w:val="20"/>
              </w:rPr>
              <w:t>Whitford</w:t>
            </w:r>
            <w:proofErr w:type="spellEnd"/>
            <w:r w:rsidRPr="00041E31">
              <w:rPr>
                <w:rFonts w:ascii="Arial" w:eastAsia="Times New Roman" w:hAnsi="Arial" w:cs="Arial"/>
                <w:sz w:val="20"/>
                <w:szCs w:val="20"/>
              </w:rPr>
              <w:t xml:space="preserve"> which the Court decided </w:t>
            </w:r>
            <w:r>
              <w:rPr>
                <w:rFonts w:ascii="Arial" w:eastAsia="Times New Roman" w:hAnsi="Arial" w:cs="Arial"/>
                <w:sz w:val="20"/>
                <w:szCs w:val="20"/>
              </w:rPr>
              <w:t>in June</w:t>
            </w:r>
            <w:r w:rsidRPr="00041E31">
              <w:rPr>
                <w:rFonts w:ascii="Arial" w:eastAsia="Times New Roman" w:hAnsi="Arial" w:cs="Arial"/>
                <w:sz w:val="20"/>
                <w:szCs w:val="20"/>
              </w:rPr>
              <w:t>.</w:t>
            </w:r>
            <w:r>
              <w:rPr>
                <w:rFonts w:ascii="Arial" w:eastAsia="Times New Roman" w:hAnsi="Arial" w:cs="Arial"/>
                <w:sz w:val="20"/>
                <w:szCs w:val="20"/>
              </w:rPr>
              <w:t xml:space="preserve"> </w:t>
            </w:r>
          </w:p>
          <w:p w14:paraId="1ED19B82" w14:textId="75A5A22D" w:rsidR="00026536" w:rsidRDefault="002D5893" w:rsidP="00974E15">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“Partisan and racial gerrymandering is a huge problem in this country, and the League is fighting to make sure the voters elect politicians who truly represent their interests, rather than elected officials picking their </w:t>
            </w:r>
            <w:r w:rsidR="00AE4BE0">
              <w:rPr>
                <w:rFonts w:ascii="Arial" w:eastAsia="Times New Roman" w:hAnsi="Arial" w:cs="Arial"/>
                <w:sz w:val="20"/>
                <w:szCs w:val="20"/>
              </w:rPr>
              <w:t>constituents</w:t>
            </w:r>
            <w:r>
              <w:rPr>
                <w:rFonts w:ascii="Arial" w:eastAsia="Times New Roman" w:hAnsi="Arial" w:cs="Arial"/>
                <w:sz w:val="20"/>
                <w:szCs w:val="20"/>
              </w:rPr>
              <w:t>,” said [</w:t>
            </w:r>
            <w:r w:rsidRPr="00041E31">
              <w:rPr>
                <w:rFonts w:ascii="Arial" w:eastAsia="Times New Roman" w:hAnsi="Arial" w:cs="Arial"/>
                <w:sz w:val="20"/>
                <w:szCs w:val="20"/>
                <w:highlight w:val="yellow"/>
              </w:rPr>
              <w:t>INDIVIDUAL NAME, affiliation with LEAGE NAME</w:t>
            </w:r>
            <w:r>
              <w:rPr>
                <w:rFonts w:ascii="Arial" w:eastAsia="Times New Roman" w:hAnsi="Arial" w:cs="Arial"/>
                <w:sz w:val="20"/>
                <w:szCs w:val="20"/>
              </w:rPr>
              <w:t>]</w:t>
            </w:r>
            <w:r w:rsidR="00AE4BE0">
              <w:rPr>
                <w:rFonts w:ascii="Arial" w:eastAsia="Times New Roman" w:hAnsi="Arial" w:cs="Arial"/>
                <w:sz w:val="20"/>
                <w:szCs w:val="20"/>
              </w:rPr>
              <w:t>. “In [</w:t>
            </w:r>
            <w:r w:rsidR="00AE4BE0" w:rsidRPr="00AE4BE0">
              <w:rPr>
                <w:rFonts w:ascii="Arial" w:eastAsia="Times New Roman" w:hAnsi="Arial" w:cs="Arial"/>
                <w:sz w:val="20"/>
                <w:szCs w:val="20"/>
                <w:highlight w:val="yellow"/>
              </w:rPr>
              <w:t>local community or state</w:t>
            </w:r>
            <w:r w:rsidR="00AE4BE0">
              <w:rPr>
                <w:rFonts w:ascii="Arial" w:eastAsia="Times New Roman" w:hAnsi="Arial" w:cs="Arial"/>
                <w:sz w:val="20"/>
                <w:szCs w:val="20"/>
              </w:rPr>
              <w:t>] the League is fighting back by [</w:t>
            </w:r>
            <w:r w:rsidR="00AE4BE0" w:rsidRPr="00AE4BE0">
              <w:rPr>
                <w:rFonts w:ascii="Arial" w:eastAsia="Times New Roman" w:hAnsi="Arial" w:cs="Arial"/>
                <w:sz w:val="20"/>
                <w:szCs w:val="20"/>
                <w:highlight w:val="yellow"/>
              </w:rPr>
              <w:t>insert local action on redistricting if applicable here</w:t>
            </w:r>
            <w:r w:rsidR="00AE4BE0">
              <w:rPr>
                <w:rFonts w:ascii="Arial" w:eastAsia="Times New Roman" w:hAnsi="Arial" w:cs="Arial"/>
                <w:sz w:val="20"/>
                <w:szCs w:val="20"/>
              </w:rPr>
              <w:t>].”</w:t>
            </w:r>
          </w:p>
          <w:p w14:paraId="6C9D7083" w14:textId="5915AA9F" w:rsidR="00E618D1" w:rsidRDefault="00E618D1" w:rsidP="00974E15">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Over the four-day Convention, delegates voted on the priorities that the national organization should focus on for the next biennium. The Campaign for Making Democracy Work® </w:t>
            </w:r>
            <w:r w:rsidRPr="00E618D1">
              <w:rPr>
                <w:rFonts w:ascii="Arial" w:eastAsia="Times New Roman" w:hAnsi="Arial" w:cs="Arial"/>
                <w:sz w:val="20"/>
                <w:szCs w:val="20"/>
              </w:rPr>
              <w:t>includes ensuring a free, fair</w:t>
            </w:r>
            <w:r w:rsidR="00D662D2">
              <w:rPr>
                <w:rFonts w:ascii="Arial" w:eastAsia="Times New Roman" w:hAnsi="Arial" w:cs="Arial"/>
                <w:sz w:val="20"/>
                <w:szCs w:val="20"/>
              </w:rPr>
              <w:t>,</w:t>
            </w:r>
            <w:r w:rsidRPr="00E618D1">
              <w:rPr>
                <w:rFonts w:ascii="Arial" w:eastAsia="Times New Roman" w:hAnsi="Arial" w:cs="Arial"/>
                <w:sz w:val="20"/>
                <w:szCs w:val="20"/>
              </w:rPr>
              <w:t xml:space="preserve"> and accessible electoral system for all eligible voters by focusing on Voting Rights, Improving Elections</w:t>
            </w:r>
            <w:r w:rsidR="00D662D2">
              <w:rPr>
                <w:rFonts w:ascii="Arial" w:eastAsia="Times New Roman" w:hAnsi="Arial" w:cs="Arial"/>
                <w:sz w:val="20"/>
                <w:szCs w:val="20"/>
              </w:rPr>
              <w:t>,</w:t>
            </w:r>
            <w:r w:rsidRPr="00E618D1">
              <w:rPr>
                <w:rFonts w:ascii="Arial" w:eastAsia="Times New Roman" w:hAnsi="Arial" w:cs="Arial"/>
                <w:sz w:val="20"/>
                <w:szCs w:val="20"/>
              </w:rPr>
              <w:t xml:space="preserve"> and advocacy for the National Popular Vote Compact, Campaign Finance/Money in Politics</w:t>
            </w:r>
            <w:r w:rsidR="00D662D2">
              <w:rPr>
                <w:rFonts w:ascii="Arial" w:eastAsia="Times New Roman" w:hAnsi="Arial" w:cs="Arial"/>
                <w:sz w:val="20"/>
                <w:szCs w:val="20"/>
              </w:rPr>
              <w:t>,</w:t>
            </w:r>
            <w:r w:rsidRPr="00E618D1">
              <w:rPr>
                <w:rFonts w:ascii="Arial" w:eastAsia="Times New Roman" w:hAnsi="Arial" w:cs="Arial"/>
                <w:sz w:val="20"/>
                <w:szCs w:val="20"/>
              </w:rPr>
              <w:t xml:space="preserve"> and Redistricting.  </w:t>
            </w:r>
          </w:p>
          <w:p w14:paraId="6E4B87EA" w14:textId="53BC9B98" w:rsidR="00AE4BE0" w:rsidRDefault="00AE4BE0" w:rsidP="00974E15">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 xml:space="preserve">The final night of Convention, </w:t>
            </w:r>
            <w:r w:rsidR="00E618D1">
              <w:rPr>
                <w:rFonts w:ascii="Arial" w:eastAsia="Times New Roman" w:hAnsi="Arial" w:cs="Arial"/>
                <w:sz w:val="20"/>
                <w:szCs w:val="20"/>
              </w:rPr>
              <w:t>attendees</w:t>
            </w:r>
            <w:r>
              <w:rPr>
                <w:rFonts w:ascii="Arial" w:eastAsia="Times New Roman" w:hAnsi="Arial" w:cs="Arial"/>
                <w:sz w:val="20"/>
                <w:szCs w:val="20"/>
              </w:rPr>
              <w:t xml:space="preserve"> heard from Elaine Weiss, author of the Women’s Hour at a banquet where Leagues were recognized with awards for their work on XXX. </w:t>
            </w:r>
            <w:r w:rsidRPr="00AE4BE0">
              <w:rPr>
                <w:rFonts w:ascii="Arial" w:eastAsia="Times New Roman" w:hAnsi="Arial" w:cs="Arial"/>
                <w:sz w:val="20"/>
                <w:szCs w:val="20"/>
                <w:highlight w:val="yellow"/>
              </w:rPr>
              <w:t>[INSERT ANY LOCAL / STATE REFRENCE OF NOMINEES OR WINNERS HERE</w:t>
            </w:r>
            <w:r>
              <w:rPr>
                <w:rFonts w:ascii="Arial" w:eastAsia="Times New Roman" w:hAnsi="Arial" w:cs="Arial"/>
                <w:sz w:val="20"/>
                <w:szCs w:val="20"/>
              </w:rPr>
              <w:t>.]</w:t>
            </w:r>
          </w:p>
          <w:p w14:paraId="2E632ED0" w14:textId="363752B7" w:rsidR="00AE4BE0" w:rsidRDefault="00AE4BE0" w:rsidP="00974E15">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“Hearing Elaine Weiss recount the final push for women’s suffrage in this country reminded me how important the League of Women Voters is to this day,” said </w:t>
            </w:r>
            <w:r w:rsidR="001F42CD">
              <w:rPr>
                <w:rFonts w:ascii="Arial" w:eastAsia="Times New Roman" w:hAnsi="Arial" w:cs="Arial"/>
                <w:sz w:val="20"/>
                <w:szCs w:val="20"/>
              </w:rPr>
              <w:t>[</w:t>
            </w:r>
            <w:r w:rsidR="003F2976">
              <w:rPr>
                <w:rFonts w:ascii="Arial" w:eastAsia="Times New Roman" w:hAnsi="Arial" w:cs="Arial"/>
                <w:sz w:val="20"/>
                <w:szCs w:val="20"/>
                <w:highlight w:val="yellow"/>
              </w:rPr>
              <w:t>IN</w:t>
            </w:r>
            <w:r w:rsidR="001F42CD">
              <w:rPr>
                <w:rFonts w:ascii="Arial" w:eastAsia="Times New Roman" w:hAnsi="Arial" w:cs="Arial"/>
                <w:sz w:val="20"/>
                <w:szCs w:val="20"/>
                <w:highlight w:val="yellow"/>
              </w:rPr>
              <w:t>IVIDUAL NAME].</w:t>
            </w:r>
            <w:r w:rsidR="001F42CD">
              <w:rPr>
                <w:rFonts w:ascii="Arial" w:eastAsia="Times New Roman" w:hAnsi="Arial" w:cs="Arial"/>
                <w:sz w:val="20"/>
                <w:szCs w:val="20"/>
              </w:rPr>
              <w:t xml:space="preserve"> “The number of women in elected offices do not reflect the demographic makeup of women in our communities. This is an important midterm election year and the League is committed to making sure the voters in [</w:t>
            </w:r>
            <w:r w:rsidR="001F42CD" w:rsidRPr="00E618D1">
              <w:rPr>
                <w:rFonts w:ascii="Arial" w:eastAsia="Times New Roman" w:hAnsi="Arial" w:cs="Arial"/>
                <w:sz w:val="20"/>
                <w:szCs w:val="20"/>
                <w:highlight w:val="yellow"/>
              </w:rPr>
              <w:t>local area or state]</w:t>
            </w:r>
            <w:r w:rsidR="001F42CD">
              <w:rPr>
                <w:rFonts w:ascii="Arial" w:eastAsia="Times New Roman" w:hAnsi="Arial" w:cs="Arial"/>
                <w:sz w:val="20"/>
                <w:szCs w:val="20"/>
              </w:rPr>
              <w:t xml:space="preserve"> have the resources they need to participate in November.”</w:t>
            </w:r>
          </w:p>
          <w:p w14:paraId="58DC44D5" w14:textId="718E232F" w:rsidR="009927D5" w:rsidRPr="009927D5" w:rsidRDefault="009927D5" w:rsidP="00AE4BE0">
            <w:pPr>
              <w:spacing w:before="100" w:beforeAutospacing="1" w:after="100" w:afterAutospacing="1"/>
              <w:jc w:val="center"/>
              <w:rPr>
                <w:rFonts w:ascii="Times New Roman" w:eastAsia="Times New Roman" w:hAnsi="Times New Roman" w:cs="Times New Roman"/>
              </w:rPr>
            </w:pPr>
            <w:r w:rsidRPr="009927D5">
              <w:rPr>
                <w:rFonts w:ascii="Arial" w:eastAsia="Times New Roman" w:hAnsi="Arial" w:cs="Arial"/>
                <w:sz w:val="20"/>
                <w:szCs w:val="20"/>
              </w:rPr>
              <w:t>###</w:t>
            </w:r>
          </w:p>
        </w:tc>
      </w:tr>
    </w:tbl>
    <w:p w14:paraId="403799F2" w14:textId="77777777" w:rsidR="009927D5" w:rsidRDefault="009927D5"/>
    <w:p w14:paraId="3019AB69" w14:textId="77777777" w:rsidR="009927D5" w:rsidRPr="009927D5" w:rsidRDefault="009927D5" w:rsidP="008D4D26">
      <w:pPr>
        <w:spacing w:before="100" w:beforeAutospacing="1" w:after="100" w:afterAutospacing="1"/>
        <w:outlineLvl w:val="0"/>
        <w:rPr>
          <w:rFonts w:ascii="-webkit-standard" w:eastAsia="Times New Roman" w:hAnsi="-webkit-standard" w:cs="Times New Roman"/>
        </w:rPr>
      </w:pPr>
      <w:r w:rsidRPr="009927D5">
        <w:rPr>
          <w:rFonts w:ascii="Arial" w:eastAsia="Times New Roman" w:hAnsi="Arial" w:cs="Arial"/>
          <w:sz w:val="20"/>
          <w:szCs w:val="20"/>
        </w:rPr>
        <w:t>Find us online: </w:t>
      </w:r>
      <w:hyperlink r:id="rId7" w:history="1">
        <w:r w:rsidRPr="009927D5">
          <w:rPr>
            <w:rFonts w:ascii="Arial" w:eastAsia="Times New Roman" w:hAnsi="Arial" w:cs="Arial"/>
            <w:color w:val="800080"/>
            <w:sz w:val="20"/>
            <w:szCs w:val="20"/>
            <w:u w:val="single"/>
          </w:rPr>
          <w:t>Facebook</w:t>
        </w:r>
      </w:hyperlink>
      <w:r w:rsidRPr="009927D5">
        <w:rPr>
          <w:rFonts w:ascii="Arial" w:eastAsia="Times New Roman" w:hAnsi="Arial" w:cs="Arial"/>
          <w:sz w:val="20"/>
          <w:szCs w:val="20"/>
        </w:rPr>
        <w:t> | </w:t>
      </w:r>
      <w:hyperlink r:id="rId8" w:history="1">
        <w:r w:rsidRPr="009927D5">
          <w:rPr>
            <w:rFonts w:ascii="Arial" w:eastAsia="Times New Roman" w:hAnsi="Arial" w:cs="Arial"/>
            <w:color w:val="800080"/>
            <w:sz w:val="20"/>
            <w:szCs w:val="20"/>
            <w:u w:val="single"/>
          </w:rPr>
          <w:t>Twitter</w:t>
        </w:r>
      </w:hyperlink>
      <w:r w:rsidRPr="009927D5">
        <w:rPr>
          <w:rFonts w:ascii="Arial" w:eastAsia="Times New Roman" w:hAnsi="Arial" w:cs="Arial"/>
          <w:sz w:val="20"/>
          <w:szCs w:val="20"/>
        </w:rPr>
        <w:t> | </w:t>
      </w:r>
      <w:hyperlink r:id="rId9" w:history="1">
        <w:r w:rsidRPr="009927D5">
          <w:rPr>
            <w:rFonts w:ascii="Arial" w:eastAsia="Times New Roman" w:hAnsi="Arial" w:cs="Arial"/>
            <w:color w:val="800080"/>
            <w:sz w:val="20"/>
            <w:szCs w:val="20"/>
            <w:u w:val="single"/>
          </w:rPr>
          <w:t>Instagram</w:t>
        </w:r>
      </w:hyperlink>
    </w:p>
    <w:p w14:paraId="63D1B475" w14:textId="77777777" w:rsidR="009927D5" w:rsidRPr="00E200EB" w:rsidRDefault="00AB42BA" w:rsidP="00E200EB">
      <w:pPr>
        <w:spacing w:before="100" w:beforeAutospacing="1" w:after="100" w:afterAutospacing="1"/>
        <w:rPr>
          <w:rFonts w:ascii="-webkit-standard" w:eastAsia="Times New Roman" w:hAnsi="-webkit-standard" w:cs="Times New Roman"/>
        </w:rPr>
      </w:pPr>
      <w:hyperlink r:id="rId10" w:history="1">
        <w:r w:rsidR="009927D5" w:rsidRPr="009927D5">
          <w:rPr>
            <w:rFonts w:ascii="Arial" w:eastAsia="Times New Roman" w:hAnsi="Arial" w:cs="Arial"/>
            <w:color w:val="800080"/>
            <w:sz w:val="20"/>
            <w:szCs w:val="20"/>
            <w:u w:val="single"/>
          </w:rPr>
          <w:t>The League of Women Voters</w:t>
        </w:r>
      </w:hyperlink>
      <w:r w:rsidR="009927D5" w:rsidRPr="009927D5">
        <w:rPr>
          <w:rFonts w:ascii="Arial" w:eastAsia="Times New Roman" w:hAnsi="Arial" w:cs="Arial"/>
          <w:sz w:val="20"/>
          <w:szCs w:val="20"/>
        </w:rPr>
        <w:t> envisions a democracy where every person has the desire, the right, the knowledge and the confidence to participate. We believe in the power of women to create a more perfect democracy.</w:t>
      </w:r>
    </w:p>
    <w:sectPr w:rsidR="009927D5" w:rsidRPr="00E200EB" w:rsidSect="00035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D5"/>
    <w:rsid w:val="0001572E"/>
    <w:rsid w:val="00026536"/>
    <w:rsid w:val="00031E81"/>
    <w:rsid w:val="00033177"/>
    <w:rsid w:val="00035881"/>
    <w:rsid w:val="00037772"/>
    <w:rsid w:val="00037E46"/>
    <w:rsid w:val="00041E31"/>
    <w:rsid w:val="000B0A9B"/>
    <w:rsid w:val="000D106F"/>
    <w:rsid w:val="00132D0B"/>
    <w:rsid w:val="001B12C7"/>
    <w:rsid w:val="001C5581"/>
    <w:rsid w:val="001E20EA"/>
    <w:rsid w:val="001F42CD"/>
    <w:rsid w:val="002D5893"/>
    <w:rsid w:val="00372A77"/>
    <w:rsid w:val="00390FFB"/>
    <w:rsid w:val="003F2976"/>
    <w:rsid w:val="004562DB"/>
    <w:rsid w:val="0055059F"/>
    <w:rsid w:val="005D12A9"/>
    <w:rsid w:val="00657A0F"/>
    <w:rsid w:val="00787C4D"/>
    <w:rsid w:val="007E6FCE"/>
    <w:rsid w:val="007F6506"/>
    <w:rsid w:val="008076CA"/>
    <w:rsid w:val="008B539E"/>
    <w:rsid w:val="008D4D26"/>
    <w:rsid w:val="00901B2C"/>
    <w:rsid w:val="0091394B"/>
    <w:rsid w:val="00946BBE"/>
    <w:rsid w:val="00974E15"/>
    <w:rsid w:val="009927D5"/>
    <w:rsid w:val="009B7F62"/>
    <w:rsid w:val="009D27BE"/>
    <w:rsid w:val="00A64469"/>
    <w:rsid w:val="00AB42BA"/>
    <w:rsid w:val="00AC3739"/>
    <w:rsid w:val="00AC46C7"/>
    <w:rsid w:val="00AE4BE0"/>
    <w:rsid w:val="00B56973"/>
    <w:rsid w:val="00BB1351"/>
    <w:rsid w:val="00C96468"/>
    <w:rsid w:val="00CC7044"/>
    <w:rsid w:val="00CD5101"/>
    <w:rsid w:val="00D45CCF"/>
    <w:rsid w:val="00D662D2"/>
    <w:rsid w:val="00D72495"/>
    <w:rsid w:val="00DA0ED0"/>
    <w:rsid w:val="00DC0CC4"/>
    <w:rsid w:val="00E200EB"/>
    <w:rsid w:val="00E618D1"/>
    <w:rsid w:val="00F05F40"/>
    <w:rsid w:val="00F33D36"/>
    <w:rsid w:val="00F852DB"/>
    <w:rsid w:val="00F9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AB6F"/>
  <w15:chartTrackingRefBased/>
  <w15:docId w15:val="{8217DF5E-B4DA-384B-82D5-AC0FE49E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7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27D5"/>
    <w:rPr>
      <w:color w:val="0000FF"/>
      <w:u w:val="single"/>
    </w:rPr>
  </w:style>
  <w:style w:type="character" w:styleId="Strong">
    <w:name w:val="Strong"/>
    <w:basedOn w:val="DefaultParagraphFont"/>
    <w:uiPriority w:val="22"/>
    <w:qFormat/>
    <w:rsid w:val="009927D5"/>
    <w:rPr>
      <w:b/>
      <w:bCs/>
    </w:rPr>
  </w:style>
  <w:style w:type="character" w:customStyle="1" w:styleId="apple-converted-space">
    <w:name w:val="apple-converted-space"/>
    <w:basedOn w:val="DefaultParagraphFont"/>
    <w:rsid w:val="009927D5"/>
  </w:style>
  <w:style w:type="paragraph" w:styleId="BalloonText">
    <w:name w:val="Balloon Text"/>
    <w:basedOn w:val="Normal"/>
    <w:link w:val="BalloonTextChar"/>
    <w:uiPriority w:val="99"/>
    <w:semiHidden/>
    <w:unhideWhenUsed/>
    <w:rsid w:val="007E6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CE"/>
    <w:rPr>
      <w:rFonts w:ascii="Segoe UI" w:hAnsi="Segoe UI" w:cs="Segoe UI"/>
      <w:sz w:val="18"/>
      <w:szCs w:val="18"/>
    </w:rPr>
  </w:style>
  <w:style w:type="paragraph" w:styleId="Revision">
    <w:name w:val="Revision"/>
    <w:hidden/>
    <w:uiPriority w:val="99"/>
    <w:semiHidden/>
    <w:rsid w:val="00B56973"/>
  </w:style>
  <w:style w:type="character" w:styleId="CommentReference">
    <w:name w:val="annotation reference"/>
    <w:basedOn w:val="DefaultParagraphFont"/>
    <w:uiPriority w:val="99"/>
    <w:semiHidden/>
    <w:unhideWhenUsed/>
    <w:rsid w:val="00031E81"/>
    <w:rPr>
      <w:sz w:val="16"/>
      <w:szCs w:val="16"/>
    </w:rPr>
  </w:style>
  <w:style w:type="paragraph" w:styleId="CommentText">
    <w:name w:val="annotation text"/>
    <w:basedOn w:val="Normal"/>
    <w:link w:val="CommentTextChar"/>
    <w:uiPriority w:val="99"/>
    <w:semiHidden/>
    <w:unhideWhenUsed/>
    <w:rsid w:val="00031E81"/>
    <w:rPr>
      <w:sz w:val="20"/>
      <w:szCs w:val="20"/>
    </w:rPr>
  </w:style>
  <w:style w:type="character" w:customStyle="1" w:styleId="CommentTextChar">
    <w:name w:val="Comment Text Char"/>
    <w:basedOn w:val="DefaultParagraphFont"/>
    <w:link w:val="CommentText"/>
    <w:uiPriority w:val="99"/>
    <w:semiHidden/>
    <w:rsid w:val="00031E81"/>
    <w:rPr>
      <w:sz w:val="20"/>
      <w:szCs w:val="20"/>
    </w:rPr>
  </w:style>
  <w:style w:type="paragraph" w:styleId="CommentSubject">
    <w:name w:val="annotation subject"/>
    <w:basedOn w:val="CommentText"/>
    <w:next w:val="CommentText"/>
    <w:link w:val="CommentSubjectChar"/>
    <w:uiPriority w:val="99"/>
    <w:semiHidden/>
    <w:unhideWhenUsed/>
    <w:rsid w:val="00031E81"/>
    <w:rPr>
      <w:b/>
      <w:bCs/>
    </w:rPr>
  </w:style>
  <w:style w:type="character" w:customStyle="1" w:styleId="CommentSubjectChar">
    <w:name w:val="Comment Subject Char"/>
    <w:basedOn w:val="CommentTextChar"/>
    <w:link w:val="CommentSubject"/>
    <w:uiPriority w:val="99"/>
    <w:semiHidden/>
    <w:rsid w:val="00031E81"/>
    <w:rPr>
      <w:b/>
      <w:bCs/>
      <w:sz w:val="20"/>
      <w:szCs w:val="20"/>
    </w:rPr>
  </w:style>
  <w:style w:type="character" w:styleId="UnresolvedMention">
    <w:name w:val="Unresolved Mention"/>
    <w:basedOn w:val="DefaultParagraphFont"/>
    <w:uiPriority w:val="99"/>
    <w:rsid w:val="00026536"/>
    <w:rPr>
      <w:color w:val="808080"/>
      <w:shd w:val="clear" w:color="auto" w:fill="E6E6E6"/>
    </w:rPr>
  </w:style>
  <w:style w:type="character" w:styleId="Emphasis">
    <w:name w:val="Emphasis"/>
    <w:basedOn w:val="DefaultParagraphFont"/>
    <w:uiPriority w:val="20"/>
    <w:qFormat/>
    <w:rsid w:val="00041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01625">
      <w:bodyDiv w:val="1"/>
      <w:marLeft w:val="0"/>
      <w:marRight w:val="0"/>
      <w:marTop w:val="0"/>
      <w:marBottom w:val="0"/>
      <w:divBdr>
        <w:top w:val="none" w:sz="0" w:space="0" w:color="auto"/>
        <w:left w:val="none" w:sz="0" w:space="0" w:color="auto"/>
        <w:bottom w:val="none" w:sz="0" w:space="0" w:color="auto"/>
        <w:right w:val="none" w:sz="0" w:space="0" w:color="auto"/>
      </w:divBdr>
    </w:div>
    <w:div w:id="293406944">
      <w:bodyDiv w:val="1"/>
      <w:marLeft w:val="0"/>
      <w:marRight w:val="0"/>
      <w:marTop w:val="0"/>
      <w:marBottom w:val="0"/>
      <w:divBdr>
        <w:top w:val="none" w:sz="0" w:space="0" w:color="auto"/>
        <w:left w:val="none" w:sz="0" w:space="0" w:color="auto"/>
        <w:bottom w:val="none" w:sz="0" w:space="0" w:color="auto"/>
        <w:right w:val="none" w:sz="0" w:space="0" w:color="auto"/>
      </w:divBdr>
      <w:divsChild>
        <w:div w:id="975064573">
          <w:marLeft w:val="0"/>
          <w:marRight w:val="0"/>
          <w:marTop w:val="0"/>
          <w:marBottom w:val="0"/>
          <w:divBdr>
            <w:top w:val="none" w:sz="0" w:space="0" w:color="auto"/>
            <w:left w:val="none" w:sz="0" w:space="0" w:color="auto"/>
            <w:bottom w:val="none" w:sz="0" w:space="0" w:color="auto"/>
            <w:right w:val="none" w:sz="0" w:space="0" w:color="auto"/>
          </w:divBdr>
          <w:divsChild>
            <w:div w:id="480585265">
              <w:marLeft w:val="0"/>
              <w:marRight w:val="0"/>
              <w:marTop w:val="0"/>
              <w:marBottom w:val="0"/>
              <w:divBdr>
                <w:top w:val="none" w:sz="0" w:space="0" w:color="auto"/>
                <w:left w:val="none" w:sz="0" w:space="0" w:color="auto"/>
                <w:bottom w:val="none" w:sz="0" w:space="0" w:color="auto"/>
                <w:right w:val="none" w:sz="0" w:space="0" w:color="auto"/>
              </w:divBdr>
              <w:divsChild>
                <w:div w:id="1801998332">
                  <w:marLeft w:val="0"/>
                  <w:marRight w:val="0"/>
                  <w:marTop w:val="0"/>
                  <w:marBottom w:val="0"/>
                  <w:divBdr>
                    <w:top w:val="none" w:sz="0" w:space="0" w:color="auto"/>
                    <w:left w:val="none" w:sz="0" w:space="0" w:color="auto"/>
                    <w:bottom w:val="none" w:sz="0" w:space="0" w:color="auto"/>
                    <w:right w:val="none" w:sz="0" w:space="0" w:color="auto"/>
                  </w:divBdr>
                  <w:divsChild>
                    <w:div w:id="1917979575">
                      <w:marLeft w:val="0"/>
                      <w:marRight w:val="0"/>
                      <w:marTop w:val="0"/>
                      <w:marBottom w:val="0"/>
                      <w:divBdr>
                        <w:top w:val="none" w:sz="0" w:space="0" w:color="auto"/>
                        <w:left w:val="none" w:sz="0" w:space="0" w:color="auto"/>
                        <w:bottom w:val="none" w:sz="0" w:space="0" w:color="auto"/>
                        <w:right w:val="none" w:sz="0" w:space="0" w:color="auto"/>
                      </w:divBdr>
                      <w:divsChild>
                        <w:div w:id="1487547148">
                          <w:marLeft w:val="0"/>
                          <w:marRight w:val="0"/>
                          <w:marTop w:val="0"/>
                          <w:marBottom w:val="0"/>
                          <w:divBdr>
                            <w:top w:val="none" w:sz="0" w:space="0" w:color="auto"/>
                            <w:left w:val="none" w:sz="0" w:space="0" w:color="auto"/>
                            <w:bottom w:val="none" w:sz="0" w:space="0" w:color="auto"/>
                            <w:right w:val="none" w:sz="0" w:space="0" w:color="auto"/>
                          </w:divBdr>
                          <w:divsChild>
                            <w:div w:id="1038967423">
                              <w:marLeft w:val="0"/>
                              <w:marRight w:val="0"/>
                              <w:marTop w:val="0"/>
                              <w:marBottom w:val="0"/>
                              <w:divBdr>
                                <w:top w:val="none" w:sz="0" w:space="0" w:color="auto"/>
                                <w:left w:val="none" w:sz="0" w:space="0" w:color="auto"/>
                                <w:bottom w:val="none" w:sz="0" w:space="0" w:color="auto"/>
                                <w:right w:val="none" w:sz="0" w:space="0" w:color="auto"/>
                              </w:divBdr>
                              <w:divsChild>
                                <w:div w:id="572740372">
                                  <w:marLeft w:val="0"/>
                                  <w:marRight w:val="0"/>
                                  <w:marTop w:val="0"/>
                                  <w:marBottom w:val="450"/>
                                  <w:divBdr>
                                    <w:top w:val="none" w:sz="0" w:space="0" w:color="auto"/>
                                    <w:left w:val="none" w:sz="0" w:space="0" w:color="auto"/>
                                    <w:bottom w:val="none" w:sz="0" w:space="0" w:color="auto"/>
                                    <w:right w:val="none" w:sz="0" w:space="0" w:color="auto"/>
                                  </w:divBdr>
                                  <w:divsChild>
                                    <w:div w:id="635263820">
                                      <w:marLeft w:val="0"/>
                                      <w:marRight w:val="0"/>
                                      <w:marTop w:val="0"/>
                                      <w:marBottom w:val="0"/>
                                      <w:divBdr>
                                        <w:top w:val="none" w:sz="0" w:space="0" w:color="auto"/>
                                        <w:left w:val="none" w:sz="0" w:space="0" w:color="auto"/>
                                        <w:bottom w:val="none" w:sz="0" w:space="0" w:color="auto"/>
                                        <w:right w:val="none" w:sz="0" w:space="0" w:color="auto"/>
                                      </w:divBdr>
                                      <w:divsChild>
                                        <w:div w:id="2534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840070">
      <w:bodyDiv w:val="1"/>
      <w:marLeft w:val="0"/>
      <w:marRight w:val="0"/>
      <w:marTop w:val="0"/>
      <w:marBottom w:val="0"/>
      <w:divBdr>
        <w:top w:val="none" w:sz="0" w:space="0" w:color="auto"/>
        <w:left w:val="none" w:sz="0" w:space="0" w:color="auto"/>
        <w:bottom w:val="none" w:sz="0" w:space="0" w:color="auto"/>
        <w:right w:val="none" w:sz="0" w:space="0" w:color="auto"/>
      </w:divBdr>
    </w:div>
    <w:div w:id="17900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wv" TargetMode="External"/><Relationship Id="rId3" Type="http://schemas.openxmlformats.org/officeDocument/2006/relationships/webSettings" Target="webSettings.xml"/><Relationship Id="rId7" Type="http://schemas.openxmlformats.org/officeDocument/2006/relationships/hyperlink" Target="https://www.facebook.com/leagueofwomenvot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eagueofwomenvoters/videos/10156249505457279/" TargetMode="External"/><Relationship Id="rId11" Type="http://schemas.openxmlformats.org/officeDocument/2006/relationships/fontTable" Target="fontTable.xml"/><Relationship Id="rId5" Type="http://schemas.openxmlformats.org/officeDocument/2006/relationships/hyperlink" Target="https://www.lwv.org/league-management/council-convention/creating-more-perfect-democracy-video" TargetMode="External"/><Relationship Id="rId10" Type="http://schemas.openxmlformats.org/officeDocument/2006/relationships/hyperlink" Target="http://www.lwv.org" TargetMode="External"/><Relationship Id="rId4" Type="http://schemas.openxmlformats.org/officeDocument/2006/relationships/image" Target="media/image1.png"/><Relationship Id="rId9" Type="http://schemas.openxmlformats.org/officeDocument/2006/relationships/hyperlink" Target="https://www.instagram.com/leagueofwomenvo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Courtney</dc:creator>
  <cp:keywords/>
  <dc:description/>
  <cp:lastModifiedBy>Sarah Courtney</cp:lastModifiedBy>
  <cp:revision>5</cp:revision>
  <dcterms:created xsi:type="dcterms:W3CDTF">2018-07-06T19:22:00Z</dcterms:created>
  <dcterms:modified xsi:type="dcterms:W3CDTF">2018-07-09T13:47:00Z</dcterms:modified>
</cp:coreProperties>
</file>