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C0F7" w14:textId="08D6999E" w:rsidR="00400FB2" w:rsidRPr="00400FB2" w:rsidRDefault="00400FB2" w:rsidP="00400FB2">
      <w:pPr>
        <w:pStyle w:val="paragraph"/>
        <w:shd w:val="clear" w:color="auto" w:fill="FFFFFF"/>
        <w:textAlignment w:val="baseline"/>
      </w:pPr>
      <w:r w:rsidRPr="00400FB2">
        <w:rPr>
          <w:rStyle w:val="normaltextrun"/>
          <w:rFonts w:ascii="Calibri" w:hAnsi="Calibri" w:cs="Calibri"/>
          <w:b/>
          <w:bCs/>
          <w:sz w:val="32"/>
          <w:szCs w:val="32"/>
        </w:rPr>
        <w:t xml:space="preserve">How to Write &amp; Place a Compelling League Op-Ed </w:t>
      </w:r>
      <w:r w:rsidRPr="00400FB2">
        <w:rPr>
          <w:rStyle w:val="contextualspellingandgrammarerror"/>
          <w:rFonts w:ascii="Calibri" w:hAnsi="Calibri" w:cs="Calibri"/>
          <w:b/>
          <w:bCs/>
          <w:sz w:val="32"/>
          <w:szCs w:val="32"/>
        </w:rPr>
        <w:t>i</w:t>
      </w:r>
      <w:r w:rsidRPr="00400FB2">
        <w:rPr>
          <w:rStyle w:val="contextualspellingandgrammarerror"/>
          <w:rFonts w:ascii="Calibri" w:hAnsi="Calibri" w:cs="Calibri"/>
          <w:b/>
          <w:bCs/>
          <w:sz w:val="32"/>
          <w:szCs w:val="32"/>
        </w:rPr>
        <w:t>n</w:t>
      </w:r>
      <w:r w:rsidRPr="00400FB2">
        <w:rPr>
          <w:rStyle w:val="normaltextrun"/>
          <w:rFonts w:ascii="Calibri" w:hAnsi="Calibri" w:cs="Calibri"/>
          <w:b/>
          <w:bCs/>
          <w:sz w:val="32"/>
          <w:szCs w:val="32"/>
        </w:rPr>
        <w:t xml:space="preserve"> Support of the Equal Rights Amendment</w:t>
      </w:r>
      <w:r w:rsidRPr="00400FB2">
        <w:rPr>
          <w:rStyle w:val="eop"/>
          <w:rFonts w:ascii="Calibri" w:hAnsi="Calibri" w:cs="Calibri"/>
          <w:sz w:val="32"/>
          <w:szCs w:val="32"/>
        </w:rPr>
        <w:t> </w:t>
      </w:r>
    </w:p>
    <w:p w14:paraId="46D9A669" w14:textId="77777777" w:rsidR="00400FB2" w:rsidRPr="00400FB2" w:rsidRDefault="00400FB2" w:rsidP="00400FB2">
      <w:pPr>
        <w:pStyle w:val="paragraph"/>
        <w:textAlignment w:val="baseline"/>
      </w:pPr>
      <w:r w:rsidRPr="00400FB2">
        <w:rPr>
          <w:rStyle w:val="normaltextrun"/>
          <w:rFonts w:ascii="Calibri" w:hAnsi="Calibri" w:cs="Calibri"/>
          <w:b/>
          <w:bCs/>
        </w:rPr>
        <w:t>Before you start:</w:t>
      </w:r>
      <w:r w:rsidRPr="00400FB2">
        <w:rPr>
          <w:rStyle w:val="eop"/>
          <w:rFonts w:ascii="Calibri" w:hAnsi="Calibri" w:cs="Calibri"/>
        </w:rPr>
        <w:t> </w:t>
      </w:r>
    </w:p>
    <w:p w14:paraId="26D1EC74" w14:textId="77777777" w:rsidR="00400FB2" w:rsidRPr="00400FB2" w:rsidRDefault="00400FB2" w:rsidP="00400FB2">
      <w:pPr>
        <w:pStyle w:val="paragraph"/>
        <w:numPr>
          <w:ilvl w:val="1"/>
          <w:numId w:val="1"/>
        </w:numPr>
        <w:textAlignment w:val="baseline"/>
        <w:rPr>
          <w:rFonts w:ascii="Calibri" w:hAnsi="Calibri" w:cs="Calibri"/>
        </w:rPr>
      </w:pPr>
      <w:r w:rsidRPr="00400FB2">
        <w:rPr>
          <w:rStyle w:val="normaltextrun"/>
          <w:rFonts w:ascii="Calibri" w:hAnsi="Calibri" w:cs="Calibri"/>
        </w:rPr>
        <w:t>Check your target newspaper’s word count on op-ed submissions.</w:t>
      </w:r>
      <w:r w:rsidRPr="00400FB2">
        <w:rPr>
          <w:rStyle w:val="eop"/>
          <w:rFonts w:ascii="Calibri" w:hAnsi="Calibri" w:cs="Calibri"/>
        </w:rPr>
        <w:t> </w:t>
      </w:r>
    </w:p>
    <w:p w14:paraId="3FC6F66F" w14:textId="3B2A59DF" w:rsidR="00400FB2" w:rsidRPr="00400FB2" w:rsidRDefault="00400FB2" w:rsidP="00400FB2">
      <w:pPr>
        <w:pStyle w:val="paragraph"/>
        <w:numPr>
          <w:ilvl w:val="1"/>
          <w:numId w:val="1"/>
        </w:numPr>
        <w:textAlignment w:val="baseline"/>
        <w:rPr>
          <w:rFonts w:ascii="Calibri" w:hAnsi="Calibri" w:cs="Calibri"/>
        </w:rPr>
      </w:pPr>
      <w:r w:rsidRPr="00400FB2">
        <w:rPr>
          <w:rStyle w:val="normaltextrun"/>
          <w:rFonts w:ascii="Calibri" w:hAnsi="Calibri" w:cs="Calibri"/>
        </w:rPr>
        <w:t>Have a few state or community specific statistics to strengthen the argument.</w:t>
      </w:r>
      <w:r w:rsidRPr="00400FB2">
        <w:rPr>
          <w:rStyle w:val="eop"/>
          <w:rFonts w:ascii="Calibri" w:hAnsi="Calibri" w:cs="Calibri"/>
        </w:rPr>
        <w:t> </w:t>
      </w:r>
    </w:p>
    <w:p w14:paraId="57877D99" w14:textId="77E3CA8C" w:rsidR="00400FB2" w:rsidRPr="00400FB2" w:rsidRDefault="00400FB2" w:rsidP="00400FB2">
      <w:pPr>
        <w:pStyle w:val="paragraph"/>
        <w:textAlignment w:val="baseline"/>
      </w:pPr>
      <w:r w:rsidRPr="00400FB2">
        <w:rPr>
          <w:rStyle w:val="normaltextrun"/>
          <w:rFonts w:ascii="Calibri" w:hAnsi="Calibri" w:cs="Calibri"/>
          <w:b/>
          <w:bCs/>
        </w:rPr>
        <w:t>LWV ERA Outline: </w:t>
      </w:r>
      <w:r w:rsidRPr="00400FB2">
        <w:rPr>
          <w:rStyle w:val="eop"/>
          <w:rFonts w:ascii="Calibri" w:hAnsi="Calibri" w:cs="Calibri"/>
        </w:rPr>
        <w:t> </w:t>
      </w:r>
    </w:p>
    <w:p w14:paraId="4DBA4997" w14:textId="1F39B9AE" w:rsidR="00400FB2" w:rsidRPr="00400FB2" w:rsidRDefault="00400FB2" w:rsidP="00400FB2">
      <w:pPr>
        <w:pStyle w:val="paragraph"/>
        <w:textAlignment w:val="baseline"/>
      </w:pPr>
      <w:r w:rsidRPr="00400FB2">
        <w:rPr>
          <w:rStyle w:val="normaltextrun"/>
          <w:rFonts w:ascii="Calibri" w:hAnsi="Calibri" w:cs="Calibri"/>
          <w:u w:val="single"/>
        </w:rPr>
        <w:t>News Hook / The problem:</w:t>
      </w:r>
      <w:r w:rsidRPr="00400FB2">
        <w:rPr>
          <w:rStyle w:val="normaltextrun"/>
          <w:rFonts w:ascii="Calibri" w:hAnsi="Calibri" w:cs="Calibri"/>
        </w:rPr>
        <w:t xml:space="preserve"> The ERA ratification deadline removal passed the U.S. House of Representatives and was introduced in the Senate as S.J. Res. 6 on </w:t>
      </w:r>
      <w:r>
        <w:rPr>
          <w:rStyle w:val="normaltextrun"/>
          <w:rFonts w:ascii="Calibri" w:hAnsi="Calibri" w:cs="Calibri"/>
        </w:rPr>
        <w:t>February 13</w:t>
      </w:r>
      <w:r w:rsidRPr="00400FB2">
        <w:rPr>
          <w:rStyle w:val="normaltextrun"/>
          <w:rFonts w:ascii="Calibri" w:hAnsi="Calibri" w:cs="Calibri"/>
        </w:rPr>
        <w:t xml:space="preserve">. </w:t>
      </w:r>
      <w:r w:rsidRPr="00400FB2">
        <w:rPr>
          <w:rStyle w:val="normaltextrun"/>
          <w:rFonts w:ascii="Calibri" w:hAnsi="Calibri" w:cs="Calibri"/>
          <w:shd w:val="clear" w:color="auto" w:fill="FFFF00"/>
        </w:rPr>
        <w:t xml:space="preserve">[Insert state specific example of why your state needs this now]. </w:t>
      </w:r>
      <w:r w:rsidRPr="00400FB2">
        <w:rPr>
          <w:rStyle w:val="normaltextrun"/>
          <w:rFonts w:ascii="Calibri" w:hAnsi="Calibri" w:cs="Calibri"/>
        </w:rPr>
        <w:t>Help us bring equality to the finish line. </w:t>
      </w:r>
      <w:r w:rsidRPr="00400FB2">
        <w:rPr>
          <w:rStyle w:val="eop"/>
          <w:rFonts w:ascii="Calibri" w:hAnsi="Calibri" w:cs="Calibri"/>
        </w:rPr>
        <w:t> </w:t>
      </w:r>
    </w:p>
    <w:p w14:paraId="4E810B0B" w14:textId="68B8E147" w:rsidR="00400FB2" w:rsidRPr="00400FB2" w:rsidRDefault="00400FB2" w:rsidP="00400FB2">
      <w:pPr>
        <w:pStyle w:val="paragraph"/>
        <w:textAlignment w:val="baseline"/>
      </w:pPr>
      <w:r w:rsidRPr="00400FB2">
        <w:rPr>
          <w:rStyle w:val="normaltextrun"/>
          <w:rFonts w:ascii="Calibri" w:hAnsi="Calibri" w:cs="Calibri"/>
          <w:u w:val="single"/>
        </w:rPr>
        <w:t>THESIS / The solution:</w:t>
      </w:r>
      <w:r w:rsidRPr="00400FB2">
        <w:rPr>
          <w:rStyle w:val="normaltextrun"/>
          <w:rFonts w:ascii="Calibri" w:hAnsi="Calibri" w:cs="Calibri"/>
        </w:rPr>
        <w:t xml:space="preserve"> Women continue to face discrimination </w:t>
      </w:r>
      <w:proofErr w:type="gramStart"/>
      <w:r w:rsidRPr="00400FB2">
        <w:rPr>
          <w:rStyle w:val="advancedproofingissue"/>
          <w:rFonts w:ascii="Calibri" w:hAnsi="Calibri" w:cs="Calibri"/>
        </w:rPr>
        <w:t>on the basis of</w:t>
      </w:r>
      <w:proofErr w:type="gramEnd"/>
      <w:r w:rsidRPr="00400FB2">
        <w:rPr>
          <w:rStyle w:val="normaltextrun"/>
          <w:rFonts w:ascii="Calibri" w:hAnsi="Calibri" w:cs="Calibri"/>
        </w:rPr>
        <w:t xml:space="preserve"> sex. It is not enough to treat the symptoms; we must address the root cause of inequality by amending the Constitution. Equality does not have a time limit, remove the deadline and ratify the ERA. </w:t>
      </w:r>
      <w:r w:rsidRPr="00400FB2">
        <w:rPr>
          <w:rStyle w:val="eop"/>
          <w:rFonts w:ascii="Calibri" w:hAnsi="Calibri" w:cs="Calibri"/>
        </w:rPr>
        <w:t> </w:t>
      </w:r>
    </w:p>
    <w:p w14:paraId="47918C8C" w14:textId="77777777" w:rsidR="00400FB2" w:rsidRPr="00400FB2" w:rsidRDefault="00400FB2" w:rsidP="00400FB2">
      <w:pPr>
        <w:pStyle w:val="paragraph"/>
        <w:textAlignment w:val="baseline"/>
      </w:pPr>
      <w:r w:rsidRPr="00400FB2">
        <w:rPr>
          <w:rStyle w:val="normaltextrun"/>
          <w:rFonts w:ascii="Calibri" w:hAnsi="Calibri" w:cs="Calibri"/>
          <w:u w:val="single"/>
        </w:rPr>
        <w:t>ARGUMENT #1: ERA will combat discrimination</w:t>
      </w:r>
      <w:r w:rsidRPr="00400FB2">
        <w:rPr>
          <w:rStyle w:val="eop"/>
          <w:rFonts w:ascii="Calibri" w:hAnsi="Calibri" w:cs="Calibri"/>
        </w:rPr>
        <w:t> </w:t>
      </w:r>
    </w:p>
    <w:p w14:paraId="35C9B1C0" w14:textId="3017B4FD" w:rsidR="00400FB2" w:rsidRPr="00400FB2" w:rsidRDefault="00400FB2" w:rsidP="00400FB2">
      <w:pPr>
        <w:pStyle w:val="paragraph"/>
        <w:numPr>
          <w:ilvl w:val="0"/>
          <w:numId w:val="3"/>
        </w:numPr>
        <w:ind w:left="1080" w:firstLine="0"/>
        <w:textAlignment w:val="baseline"/>
        <w:rPr>
          <w:rFonts w:ascii="MS Mincho" w:eastAsia="MS Mincho"/>
        </w:rPr>
      </w:pPr>
      <w:r w:rsidRPr="00400FB2">
        <w:rPr>
          <w:rStyle w:val="normaltextrun"/>
          <w:rFonts w:ascii="Calibri" w:eastAsia="MS Mincho" w:hAnsi="Calibri" w:cs="Calibri"/>
        </w:rPr>
        <w:t> There is no doubt that significant progress has been made for women throughout the years. However, women continue to battle systematic discrimination in the form of unequal pay, workplace harassment, and domestic violence, to name a few.</w:t>
      </w:r>
      <w:r w:rsidRPr="00400FB2">
        <w:rPr>
          <w:rStyle w:val="eop"/>
          <w:rFonts w:ascii="Calibri" w:eastAsia="MS Mincho" w:hAnsi="Calibri" w:cs="Calibri"/>
        </w:rPr>
        <w:t> </w:t>
      </w:r>
    </w:p>
    <w:p w14:paraId="15B4D2E4" w14:textId="77777777" w:rsidR="00400FB2" w:rsidRPr="00400FB2" w:rsidRDefault="00400FB2" w:rsidP="00400FB2">
      <w:pPr>
        <w:pStyle w:val="paragraph"/>
        <w:numPr>
          <w:ilvl w:val="0"/>
          <w:numId w:val="3"/>
        </w:numPr>
        <w:ind w:left="1080" w:firstLine="0"/>
        <w:textAlignment w:val="baseline"/>
        <w:rPr>
          <w:rFonts w:ascii="MS Mincho" w:eastAsia="MS Mincho" w:hint="eastAsia"/>
        </w:rPr>
      </w:pPr>
      <w:r w:rsidRPr="00400FB2">
        <w:rPr>
          <w:rStyle w:val="normaltextrun"/>
          <w:rFonts w:ascii="Calibri" w:eastAsia="MS Mincho" w:hAnsi="Calibri" w:cs="Calibri"/>
          <w:shd w:val="clear" w:color="auto" w:fill="FFFF00"/>
        </w:rPr>
        <w:t>[EXAMPLES OF SEX- BASED DISCRIMINATION IN YOUR STATE]</w:t>
      </w:r>
      <w:r w:rsidRPr="00400FB2">
        <w:rPr>
          <w:rStyle w:val="eop"/>
          <w:rFonts w:ascii="Calibri" w:eastAsia="MS Mincho" w:hAnsi="Calibri" w:cs="Calibri"/>
        </w:rPr>
        <w:t> </w:t>
      </w:r>
    </w:p>
    <w:p w14:paraId="2ADEE9F0" w14:textId="6FCD3FDB" w:rsidR="00400FB2" w:rsidRPr="00400FB2" w:rsidRDefault="00400FB2" w:rsidP="00400FB2">
      <w:pPr>
        <w:pStyle w:val="paragraph"/>
        <w:numPr>
          <w:ilvl w:val="0"/>
          <w:numId w:val="3"/>
        </w:numPr>
        <w:ind w:left="1080" w:firstLine="0"/>
        <w:textAlignment w:val="baseline"/>
        <w:rPr>
          <w:rFonts w:ascii="MS Mincho" w:eastAsia="MS Mincho" w:hint="eastAsia"/>
        </w:rPr>
      </w:pPr>
      <w:r w:rsidRPr="00400FB2">
        <w:rPr>
          <w:rStyle w:val="normaltextrun"/>
          <w:rFonts w:ascii="Calibri" w:eastAsia="MS Mincho" w:hAnsi="Calibri" w:cs="Calibri"/>
        </w:rPr>
        <w:t>Tackling these issues will take more than just reactionary solutions; we must address their root cause</w:t>
      </w:r>
      <w:r w:rsidRPr="00400FB2">
        <w:rPr>
          <w:rStyle w:val="normaltextrun"/>
          <w:rFonts w:ascii="Calibri" w:eastAsia="MS Mincho" w:hAnsi="Calibri" w:cs="Calibri"/>
        </w:rPr>
        <w:t xml:space="preserve">—inequality—by </w:t>
      </w:r>
      <w:r w:rsidRPr="00400FB2">
        <w:rPr>
          <w:rStyle w:val="normaltextrun"/>
          <w:rFonts w:ascii="Calibri" w:eastAsia="MS Mincho" w:hAnsi="Calibri" w:cs="Calibri"/>
        </w:rPr>
        <w:t>amending our C</w:t>
      </w:r>
      <w:r w:rsidRPr="00400FB2">
        <w:rPr>
          <w:rStyle w:val="spellingerror"/>
          <w:rFonts w:ascii="Calibri" w:eastAsia="MS Mincho" w:hAnsi="Calibri" w:cs="Calibri"/>
        </w:rPr>
        <w:t>onstitution</w:t>
      </w:r>
      <w:r w:rsidRPr="00400FB2">
        <w:rPr>
          <w:rStyle w:val="normaltextrun"/>
          <w:rFonts w:ascii="Calibri" w:eastAsia="MS Mincho" w:hAnsi="Calibri" w:cs="Calibri"/>
        </w:rPr>
        <w:t xml:space="preserve">. </w:t>
      </w:r>
      <w:r w:rsidRPr="00400FB2">
        <w:rPr>
          <w:rStyle w:val="eop"/>
          <w:rFonts w:ascii="Calibri" w:eastAsia="MS Mincho" w:hAnsi="Calibri" w:cs="Calibri"/>
        </w:rPr>
        <w:t> </w:t>
      </w:r>
    </w:p>
    <w:p w14:paraId="44C15D00" w14:textId="77777777" w:rsidR="00400FB2" w:rsidRPr="00400FB2" w:rsidRDefault="00400FB2" w:rsidP="00400FB2">
      <w:pPr>
        <w:pStyle w:val="paragraph"/>
        <w:textAlignment w:val="baseline"/>
      </w:pPr>
      <w:r w:rsidRPr="00400FB2">
        <w:rPr>
          <w:rStyle w:val="normaltextrun"/>
          <w:rFonts w:ascii="Calibri" w:hAnsi="Calibri" w:cs="Calibri"/>
          <w:u w:val="single"/>
        </w:rPr>
        <w:t>ARGUMENT #2: Strength of Having a Constitutional Amendment</w:t>
      </w:r>
      <w:r w:rsidRPr="00400FB2">
        <w:rPr>
          <w:rStyle w:val="eop"/>
          <w:rFonts w:ascii="Calibri" w:hAnsi="Calibri" w:cs="Calibri"/>
        </w:rPr>
        <w:t> </w:t>
      </w:r>
    </w:p>
    <w:p w14:paraId="4919A769" w14:textId="77777777" w:rsidR="00400FB2" w:rsidRPr="00400FB2" w:rsidRDefault="00400FB2" w:rsidP="00400FB2">
      <w:pPr>
        <w:pStyle w:val="paragraph"/>
        <w:numPr>
          <w:ilvl w:val="0"/>
          <w:numId w:val="4"/>
        </w:numPr>
        <w:ind w:left="1080" w:firstLine="0"/>
        <w:textAlignment w:val="baseline"/>
        <w:rPr>
          <w:rFonts w:ascii="MS Mincho" w:eastAsia="MS Mincho"/>
        </w:rPr>
      </w:pPr>
      <w:r w:rsidRPr="00400FB2">
        <w:rPr>
          <w:rStyle w:val="normaltextrun"/>
          <w:rFonts w:ascii="Calibri" w:eastAsia="MS Mincho" w:hAnsi="Calibri" w:cs="Calibri"/>
        </w:rPr>
        <w:t> A constitutional amendment guaranteeing equality has a much stronger mandate than legislation or any type of legal precedent will. </w:t>
      </w:r>
      <w:r w:rsidRPr="00400FB2">
        <w:rPr>
          <w:rStyle w:val="eop"/>
          <w:rFonts w:ascii="Calibri" w:eastAsia="MS Mincho" w:hAnsi="Calibri" w:cs="Calibri"/>
        </w:rPr>
        <w:t> </w:t>
      </w:r>
    </w:p>
    <w:p w14:paraId="78383BE3" w14:textId="18870E47" w:rsidR="00400FB2" w:rsidRPr="00400FB2" w:rsidRDefault="00400FB2" w:rsidP="00400FB2">
      <w:pPr>
        <w:pStyle w:val="paragraph"/>
        <w:numPr>
          <w:ilvl w:val="0"/>
          <w:numId w:val="4"/>
        </w:numPr>
        <w:ind w:left="1080" w:firstLine="0"/>
        <w:textAlignment w:val="baseline"/>
        <w:rPr>
          <w:rFonts w:ascii="Calibri" w:hAnsi="Calibri" w:cs="Calibri" w:hint="eastAsia"/>
        </w:rPr>
      </w:pPr>
      <w:r w:rsidRPr="00400FB2">
        <w:rPr>
          <w:rStyle w:val="normaltextrun"/>
          <w:rFonts w:ascii="Calibri" w:hAnsi="Calibri" w:cs="Calibri"/>
        </w:rPr>
        <w:t>The values enshrined in our C</w:t>
      </w:r>
      <w:r w:rsidRPr="00400FB2">
        <w:rPr>
          <w:rStyle w:val="spellingerror"/>
          <w:rFonts w:ascii="Calibri" w:hAnsi="Calibri" w:cs="Calibri"/>
        </w:rPr>
        <w:t>onstitution</w:t>
      </w:r>
      <w:r w:rsidRPr="00400FB2">
        <w:rPr>
          <w:rStyle w:val="normaltextrun"/>
          <w:rFonts w:ascii="Calibri" w:hAnsi="Calibri" w:cs="Calibri"/>
        </w:rPr>
        <w:t xml:space="preserve"> are unshakeable, and having the ERA be a part of it, will ensure that any future challenges to equal rights will be struck down.  </w:t>
      </w:r>
      <w:r w:rsidRPr="00400FB2">
        <w:rPr>
          <w:rStyle w:val="eop"/>
          <w:rFonts w:ascii="Calibri" w:hAnsi="Calibri" w:cs="Calibri"/>
        </w:rPr>
        <w:t> </w:t>
      </w:r>
    </w:p>
    <w:p w14:paraId="205E5E04" w14:textId="77777777" w:rsidR="00400FB2" w:rsidRPr="00400FB2" w:rsidRDefault="00400FB2" w:rsidP="00400FB2">
      <w:pPr>
        <w:pStyle w:val="paragraph"/>
        <w:numPr>
          <w:ilvl w:val="0"/>
          <w:numId w:val="4"/>
        </w:numPr>
        <w:ind w:left="1080" w:firstLine="0"/>
        <w:textAlignment w:val="baseline"/>
        <w:rPr>
          <w:rFonts w:ascii="MS Mincho" w:eastAsia="MS Mincho"/>
        </w:rPr>
      </w:pPr>
      <w:r w:rsidRPr="00400FB2">
        <w:rPr>
          <w:rStyle w:val="normaltextrun"/>
          <w:rFonts w:ascii="Calibri" w:eastAsia="MS Mincho" w:hAnsi="Calibri" w:cs="Calibri"/>
          <w:shd w:val="clear" w:color="auto" w:fill="FFFF00"/>
        </w:rPr>
        <w:t>[If applicable: add that your State has an ERA in their State Constitution to show that there is a strong legal precedence for the ERA already.]</w:t>
      </w:r>
      <w:r w:rsidRPr="00400FB2">
        <w:rPr>
          <w:rStyle w:val="normaltextrun"/>
          <w:rFonts w:ascii="Calibri" w:eastAsia="MS Mincho" w:hAnsi="Calibri" w:cs="Calibri"/>
        </w:rPr>
        <w:t xml:space="preserve">. </w:t>
      </w:r>
      <w:r w:rsidRPr="00400FB2">
        <w:rPr>
          <w:rStyle w:val="eop"/>
          <w:rFonts w:ascii="Calibri" w:eastAsia="MS Mincho" w:hAnsi="Calibri" w:cs="Calibri"/>
        </w:rPr>
        <w:t> </w:t>
      </w:r>
    </w:p>
    <w:p w14:paraId="217FD27A" w14:textId="2F623379" w:rsidR="00400FB2" w:rsidRPr="00400FB2" w:rsidRDefault="00400FB2" w:rsidP="00400FB2">
      <w:pPr>
        <w:pStyle w:val="paragraph"/>
        <w:numPr>
          <w:ilvl w:val="0"/>
          <w:numId w:val="4"/>
        </w:numPr>
        <w:ind w:left="1080" w:firstLine="0"/>
        <w:textAlignment w:val="baseline"/>
        <w:rPr>
          <w:rFonts w:ascii="Calibri" w:hAnsi="Calibri" w:cs="Calibri"/>
        </w:rPr>
      </w:pPr>
      <w:r w:rsidRPr="00400FB2">
        <w:rPr>
          <w:rStyle w:val="normaltextrun"/>
          <w:rFonts w:ascii="Calibri" w:hAnsi="Calibri" w:cs="Calibri"/>
        </w:rPr>
        <w:t>The ERA will pave the way for further legislative progress towards gender equality and will allow the courts to closely scrutinize sex-based discrimination. </w:t>
      </w:r>
      <w:r w:rsidRPr="00400FB2">
        <w:rPr>
          <w:rStyle w:val="eop"/>
          <w:rFonts w:ascii="Calibri" w:hAnsi="Calibri" w:cs="Calibri"/>
        </w:rPr>
        <w:t> </w:t>
      </w:r>
    </w:p>
    <w:p w14:paraId="3FBA5F1F" w14:textId="77777777" w:rsidR="00400FB2" w:rsidRPr="00400FB2" w:rsidRDefault="00400FB2" w:rsidP="00400FB2">
      <w:pPr>
        <w:pStyle w:val="paragraph"/>
        <w:textAlignment w:val="baseline"/>
      </w:pPr>
      <w:r w:rsidRPr="00400FB2">
        <w:rPr>
          <w:rStyle w:val="normaltextrun"/>
          <w:rFonts w:ascii="Calibri" w:hAnsi="Calibri" w:cs="Calibri"/>
          <w:u w:val="single"/>
        </w:rPr>
        <w:t>ARGUMENT #3:</w:t>
      </w:r>
      <w:r w:rsidRPr="00400FB2">
        <w:rPr>
          <w:rStyle w:val="normaltextrun"/>
          <w:rFonts w:ascii="Calibri" w:hAnsi="Calibri" w:cs="Calibri"/>
          <w:b/>
          <w:bCs/>
          <w:u w:val="single"/>
        </w:rPr>
        <w:t xml:space="preserve"> </w:t>
      </w:r>
      <w:r w:rsidRPr="00400FB2">
        <w:rPr>
          <w:rStyle w:val="normaltextrun"/>
          <w:rFonts w:ascii="Calibri" w:hAnsi="Calibri" w:cs="Calibri"/>
          <w:u w:val="single"/>
        </w:rPr>
        <w:t>Public Support in [YOUR STATE] for the ERA</w:t>
      </w:r>
      <w:r w:rsidRPr="00400FB2">
        <w:rPr>
          <w:rStyle w:val="eop"/>
          <w:rFonts w:ascii="Calibri" w:hAnsi="Calibri" w:cs="Calibri"/>
        </w:rPr>
        <w:t> </w:t>
      </w:r>
    </w:p>
    <w:p w14:paraId="6BE00911" w14:textId="103B6E65" w:rsidR="00400FB2" w:rsidRPr="00400FB2" w:rsidRDefault="00400FB2" w:rsidP="00400FB2">
      <w:pPr>
        <w:pStyle w:val="paragraph"/>
        <w:numPr>
          <w:ilvl w:val="0"/>
          <w:numId w:val="5"/>
        </w:numPr>
        <w:ind w:left="1080" w:firstLine="0"/>
        <w:textAlignment w:val="baseline"/>
        <w:rPr>
          <w:rFonts w:ascii="MS Mincho" w:eastAsia="MS Mincho"/>
        </w:rPr>
      </w:pPr>
      <w:r w:rsidRPr="00400FB2">
        <w:rPr>
          <w:rStyle w:val="normaltextrun"/>
          <w:rFonts w:ascii="Calibri" w:eastAsia="MS Mincho" w:hAnsi="Calibri" w:cs="Calibri"/>
        </w:rPr>
        <w:lastRenderedPageBreak/>
        <w:t>There is overwhelming national support for the ERA. According to a 2016 poll by the ERA Coalition, 94% of Americans support an amendment to the C</w:t>
      </w:r>
      <w:r w:rsidRPr="00400FB2">
        <w:rPr>
          <w:rStyle w:val="spellingerror"/>
          <w:rFonts w:ascii="Calibri" w:eastAsia="MS Mincho" w:hAnsi="Calibri" w:cs="Calibri"/>
        </w:rPr>
        <w:t>onstitution</w:t>
      </w:r>
      <w:r w:rsidRPr="00400FB2">
        <w:rPr>
          <w:rStyle w:val="normaltextrun"/>
          <w:rFonts w:ascii="Calibri" w:eastAsia="MS Mincho" w:hAnsi="Calibri" w:cs="Calibri"/>
        </w:rPr>
        <w:t xml:space="preserve"> guaranteeing equal rights for men and women. </w:t>
      </w:r>
      <w:r w:rsidRPr="00400FB2">
        <w:rPr>
          <w:rStyle w:val="eop"/>
          <w:rFonts w:ascii="Calibri" w:eastAsia="MS Mincho" w:hAnsi="Calibri" w:cs="Calibri"/>
        </w:rPr>
        <w:t> </w:t>
      </w:r>
    </w:p>
    <w:p w14:paraId="0D3DDD33" w14:textId="1930EDBC" w:rsidR="00400FB2" w:rsidRPr="00400FB2" w:rsidRDefault="00400FB2" w:rsidP="00400FB2">
      <w:pPr>
        <w:pStyle w:val="paragraph"/>
        <w:numPr>
          <w:ilvl w:val="0"/>
          <w:numId w:val="5"/>
        </w:numPr>
        <w:ind w:left="1080" w:firstLine="0"/>
        <w:textAlignment w:val="baseline"/>
        <w:rPr>
          <w:rFonts w:ascii="MS Mincho" w:eastAsia="MS Mincho" w:hint="eastAsia"/>
        </w:rPr>
      </w:pPr>
      <w:r w:rsidRPr="00400FB2">
        <w:rPr>
          <w:rStyle w:val="normaltextrun"/>
          <w:rFonts w:ascii="Calibri" w:eastAsia="MS Mincho" w:hAnsi="Calibri" w:cs="Calibri"/>
          <w:shd w:val="clear" w:color="auto" w:fill="FFFF00"/>
        </w:rPr>
        <w:t>[Insert any polling data or evidence showing support amongst [OHIOANS/GEORGIANS ETC.] for the Equal Rights Amendment if available]</w:t>
      </w:r>
      <w:r w:rsidRPr="00400FB2">
        <w:rPr>
          <w:rStyle w:val="eop"/>
          <w:rFonts w:ascii="Calibri" w:eastAsia="MS Mincho" w:hAnsi="Calibri" w:cs="Calibri"/>
        </w:rPr>
        <w:t> </w:t>
      </w:r>
    </w:p>
    <w:p w14:paraId="195B98D7" w14:textId="77777777" w:rsidR="00400FB2" w:rsidRPr="00400FB2" w:rsidRDefault="00400FB2" w:rsidP="00400FB2">
      <w:pPr>
        <w:pStyle w:val="paragraph"/>
        <w:textAlignment w:val="baseline"/>
      </w:pPr>
      <w:r w:rsidRPr="00400FB2">
        <w:rPr>
          <w:rStyle w:val="normaltextrun"/>
          <w:rFonts w:ascii="Calibri" w:hAnsi="Calibri" w:cs="Calibri"/>
          <w:u w:val="single"/>
        </w:rPr>
        <w:t>ARGUMENT #4: Congress has the authority to act on this and move the needle of progress forward</w:t>
      </w:r>
      <w:r w:rsidRPr="00400FB2">
        <w:rPr>
          <w:rStyle w:val="normaltextrun"/>
          <w:rFonts w:ascii="Calibri" w:hAnsi="Calibri" w:cs="Calibri"/>
        </w:rPr>
        <w:t xml:space="preserve"> </w:t>
      </w:r>
      <w:r w:rsidRPr="00400FB2">
        <w:rPr>
          <w:rStyle w:val="eop"/>
          <w:rFonts w:ascii="Calibri" w:hAnsi="Calibri" w:cs="Calibri"/>
        </w:rPr>
        <w:t> </w:t>
      </w:r>
    </w:p>
    <w:p w14:paraId="6A032321" w14:textId="4AB577C9" w:rsidR="00400FB2" w:rsidRPr="00400FB2" w:rsidRDefault="00400FB2" w:rsidP="00400FB2">
      <w:pPr>
        <w:pStyle w:val="paragraph"/>
        <w:numPr>
          <w:ilvl w:val="0"/>
          <w:numId w:val="6"/>
        </w:numPr>
        <w:ind w:left="1080" w:firstLine="0"/>
        <w:textAlignment w:val="baseline"/>
        <w:rPr>
          <w:rFonts w:ascii="MS Mincho" w:eastAsia="MS Mincho"/>
        </w:rPr>
      </w:pPr>
      <w:r w:rsidRPr="00400FB2">
        <w:rPr>
          <w:rStyle w:val="normaltextrun"/>
          <w:rFonts w:ascii="Calibri" w:eastAsia="MS Mincho" w:hAnsi="Calibri" w:cs="Calibri"/>
        </w:rPr>
        <w:t>The momentum and desire for the ERA has grown in the past few years and is now greater than ever. In 2017, Nevada ratified the amendment, and in 2018 Illinois followed suit. Recently, Virginia became the 38</w:t>
      </w:r>
      <w:r w:rsidRPr="00400FB2">
        <w:rPr>
          <w:rStyle w:val="normaltextrun"/>
          <w:rFonts w:ascii="Calibri" w:eastAsia="MS Mincho" w:hAnsi="Calibri" w:cs="Calibri"/>
          <w:sz w:val="19"/>
          <w:szCs w:val="19"/>
          <w:vertAlign w:val="superscript"/>
        </w:rPr>
        <w:t>th</w:t>
      </w:r>
      <w:r w:rsidRPr="00400FB2">
        <w:rPr>
          <w:rStyle w:val="normaltextrun"/>
          <w:rFonts w:ascii="Calibri" w:eastAsia="MS Mincho" w:hAnsi="Calibri" w:cs="Calibri"/>
        </w:rPr>
        <w:t xml:space="preserve"> State to ratify, giving the amendment </w:t>
      </w:r>
      <w:proofErr w:type="gramStart"/>
      <w:r w:rsidRPr="00400FB2">
        <w:rPr>
          <w:rStyle w:val="normaltextrun"/>
          <w:rFonts w:ascii="Calibri" w:eastAsia="MS Mincho" w:hAnsi="Calibri" w:cs="Calibri"/>
        </w:rPr>
        <w:t xml:space="preserve">the </w:t>
      </w:r>
      <w:r w:rsidR="00D371B2">
        <w:rPr>
          <w:rStyle w:val="normaltextrun"/>
          <w:rFonts w:ascii="Calibri" w:eastAsia="MS Mincho" w:hAnsi="Calibri" w:cs="Calibri"/>
        </w:rPr>
        <w:t>three-fourths</w:t>
      </w:r>
      <w:r w:rsidRPr="00400FB2">
        <w:rPr>
          <w:rStyle w:val="normaltextrun"/>
          <w:rFonts w:ascii="Calibri" w:eastAsia="MS Mincho" w:hAnsi="Calibri" w:cs="Calibri"/>
        </w:rPr>
        <w:t xml:space="preserve"> of state support</w:t>
      </w:r>
      <w:proofErr w:type="gramEnd"/>
      <w:r w:rsidRPr="00400FB2">
        <w:rPr>
          <w:rStyle w:val="normaltextrun"/>
          <w:rFonts w:ascii="Calibri" w:eastAsia="MS Mincho" w:hAnsi="Calibri" w:cs="Calibri"/>
        </w:rPr>
        <w:t xml:space="preserve"> it needs to be enshrined in the Constitution. </w:t>
      </w:r>
      <w:r w:rsidRPr="00400FB2">
        <w:rPr>
          <w:rStyle w:val="eop"/>
          <w:rFonts w:ascii="Calibri" w:eastAsia="MS Mincho" w:hAnsi="Calibri" w:cs="Calibri"/>
        </w:rPr>
        <w:t> </w:t>
      </w:r>
    </w:p>
    <w:p w14:paraId="15679D94" w14:textId="77777777" w:rsidR="00400FB2" w:rsidRPr="00400FB2" w:rsidRDefault="00400FB2" w:rsidP="00400FB2">
      <w:pPr>
        <w:pStyle w:val="paragraph"/>
        <w:numPr>
          <w:ilvl w:val="0"/>
          <w:numId w:val="6"/>
        </w:numPr>
        <w:ind w:left="1080" w:firstLine="0"/>
        <w:textAlignment w:val="baseline"/>
        <w:rPr>
          <w:rFonts w:ascii="MS Mincho" w:eastAsia="MS Mincho" w:hint="eastAsia"/>
        </w:rPr>
      </w:pPr>
      <w:r w:rsidRPr="00400FB2">
        <w:rPr>
          <w:rStyle w:val="normaltextrun"/>
          <w:rFonts w:ascii="Calibri" w:eastAsia="MS Mincho" w:hAnsi="Calibri" w:cs="Calibri"/>
        </w:rPr>
        <w:t xml:space="preserve">The U.S Supreme Court has upheld that Congress can determine whether an Amendment has been ratified within a reasonable time. Equality does not need to wait for the right timing, and </w:t>
      </w:r>
      <w:r w:rsidRPr="00400FB2">
        <w:rPr>
          <w:rStyle w:val="normaltextrun"/>
          <w:rFonts w:ascii="Calibri" w:eastAsia="MS Mincho" w:hAnsi="Calibri" w:cs="Calibri"/>
          <w:shd w:val="clear" w:color="auto" w:fill="FFFF00"/>
        </w:rPr>
        <w:t>Senators [NAME] and [NAME]</w:t>
      </w:r>
      <w:r w:rsidRPr="00400FB2">
        <w:rPr>
          <w:rStyle w:val="normaltextrun"/>
          <w:rFonts w:ascii="Calibri" w:eastAsia="MS Mincho" w:hAnsi="Calibri" w:cs="Calibri"/>
        </w:rPr>
        <w:t xml:space="preserve"> should vote to pass it.</w:t>
      </w:r>
      <w:r w:rsidRPr="00400FB2">
        <w:rPr>
          <w:rStyle w:val="eop"/>
          <w:rFonts w:ascii="Calibri" w:eastAsia="MS Mincho" w:hAnsi="Calibri" w:cs="Calibri"/>
        </w:rPr>
        <w:t> </w:t>
      </w:r>
    </w:p>
    <w:p w14:paraId="43150285" w14:textId="1082B57C" w:rsidR="00400FB2" w:rsidRPr="00400FB2" w:rsidRDefault="00400FB2" w:rsidP="00400FB2">
      <w:pPr>
        <w:pStyle w:val="paragraph"/>
        <w:numPr>
          <w:ilvl w:val="0"/>
          <w:numId w:val="6"/>
        </w:numPr>
        <w:ind w:left="1080" w:firstLine="0"/>
        <w:textAlignment w:val="baseline"/>
        <w:rPr>
          <w:rFonts w:ascii="Calibri" w:hAnsi="Calibri" w:cs="Calibri" w:hint="eastAsia"/>
        </w:rPr>
      </w:pPr>
      <w:r w:rsidRPr="00400FB2">
        <w:rPr>
          <w:rStyle w:val="normaltextrun"/>
          <w:rFonts w:ascii="Calibri" w:hAnsi="Calibri" w:cs="Calibri"/>
        </w:rPr>
        <w:t>The resolution has bi</w:t>
      </w:r>
      <w:bookmarkStart w:id="0" w:name="_GoBack"/>
      <w:bookmarkEnd w:id="0"/>
      <w:r w:rsidRPr="00400FB2">
        <w:rPr>
          <w:rStyle w:val="normaltextrun"/>
          <w:rFonts w:ascii="Calibri" w:hAnsi="Calibri" w:cs="Calibri"/>
        </w:rPr>
        <w:t>partisan support. </w:t>
      </w:r>
      <w:r w:rsidRPr="00400FB2">
        <w:rPr>
          <w:rStyle w:val="eop"/>
          <w:rFonts w:ascii="Calibri" w:hAnsi="Calibri" w:cs="Calibri"/>
        </w:rPr>
        <w:t> </w:t>
      </w:r>
    </w:p>
    <w:p w14:paraId="180E744C" w14:textId="22FD9BEB" w:rsidR="00400FB2" w:rsidRPr="00400FB2" w:rsidRDefault="00400FB2" w:rsidP="00400FB2">
      <w:pPr>
        <w:pStyle w:val="paragraph"/>
        <w:numPr>
          <w:ilvl w:val="0"/>
          <w:numId w:val="6"/>
        </w:numPr>
        <w:ind w:left="1080" w:firstLine="0"/>
        <w:textAlignment w:val="baseline"/>
        <w:rPr>
          <w:rFonts w:ascii="MS Mincho" w:eastAsia="MS Mincho"/>
        </w:rPr>
      </w:pPr>
      <w:r w:rsidRPr="00400FB2">
        <w:rPr>
          <w:rStyle w:val="normaltextrun"/>
          <w:rFonts w:ascii="Calibri" w:eastAsia="MS Mincho" w:hAnsi="Calibri" w:cs="Calibri"/>
        </w:rPr>
        <w:t>We cannot let the efforts to ratify the amendment be done in vain. By passing S.J. Res. 6, the Senate can ensure that the work of those before us and the livelihoods of generations to come are protected with this constitutional amendment.</w:t>
      </w:r>
      <w:r w:rsidRPr="00400FB2">
        <w:rPr>
          <w:rStyle w:val="normaltextrun"/>
          <w:rFonts w:ascii="Calibri" w:eastAsia="MS Mincho" w:hAnsi="Calibri" w:cs="Calibri"/>
          <w:sz w:val="22"/>
          <w:szCs w:val="22"/>
        </w:rPr>
        <w:t xml:space="preserve"> </w:t>
      </w:r>
      <w:r w:rsidRPr="00400FB2">
        <w:rPr>
          <w:rStyle w:val="eop"/>
          <w:rFonts w:ascii="Calibri" w:eastAsia="MS Mincho" w:hAnsi="Calibri" w:cs="Calibri"/>
          <w:sz w:val="22"/>
          <w:szCs w:val="22"/>
        </w:rPr>
        <w:t> </w:t>
      </w:r>
    </w:p>
    <w:p w14:paraId="7D904220" w14:textId="77777777" w:rsidR="00400FB2" w:rsidRPr="00400FB2" w:rsidRDefault="00400FB2" w:rsidP="00400FB2">
      <w:pPr>
        <w:pStyle w:val="paragraph"/>
        <w:textAlignment w:val="baseline"/>
        <w:rPr>
          <w:rFonts w:hint="eastAsia"/>
        </w:rPr>
      </w:pPr>
      <w:r w:rsidRPr="00400FB2">
        <w:rPr>
          <w:rStyle w:val="normaltextrun"/>
          <w:rFonts w:ascii="Calibri" w:hAnsi="Calibri" w:cs="Calibri"/>
          <w:u w:val="single"/>
        </w:rPr>
        <w:t>SUMMARIZE</w:t>
      </w:r>
      <w:r w:rsidRPr="00400FB2">
        <w:rPr>
          <w:rStyle w:val="normaltextrun"/>
          <w:rFonts w:ascii="Calibri" w:hAnsi="Calibri" w:cs="Calibri"/>
        </w:rPr>
        <w:t>: </w:t>
      </w:r>
      <w:r w:rsidRPr="00400FB2">
        <w:rPr>
          <w:rStyle w:val="eop"/>
          <w:rFonts w:ascii="Calibri" w:hAnsi="Calibri" w:cs="Calibri"/>
        </w:rPr>
        <w:t> </w:t>
      </w:r>
    </w:p>
    <w:p w14:paraId="2245C082" w14:textId="77777777" w:rsidR="00400FB2" w:rsidRPr="00400FB2" w:rsidRDefault="00400FB2" w:rsidP="00400FB2">
      <w:pPr>
        <w:pStyle w:val="paragraph"/>
        <w:numPr>
          <w:ilvl w:val="0"/>
          <w:numId w:val="7"/>
        </w:numPr>
        <w:ind w:left="1080" w:firstLine="0"/>
        <w:textAlignment w:val="baseline"/>
        <w:rPr>
          <w:rFonts w:ascii="Calibri" w:hAnsi="Calibri" w:cs="Calibri"/>
        </w:rPr>
      </w:pPr>
      <w:r w:rsidRPr="00400FB2">
        <w:rPr>
          <w:rStyle w:val="normaltextrun"/>
          <w:rFonts w:ascii="Calibri" w:hAnsi="Calibri" w:cs="Calibri"/>
        </w:rPr>
        <w:t>The Equal Rights Amendment is long overdue. Remove the ratification deadline and show the nation that equality has no time limit.  </w:t>
      </w:r>
      <w:r w:rsidRPr="00400FB2">
        <w:rPr>
          <w:rStyle w:val="eop"/>
          <w:rFonts w:ascii="Calibri" w:hAnsi="Calibri" w:cs="Calibri"/>
        </w:rPr>
        <w:t> </w:t>
      </w:r>
    </w:p>
    <w:p w14:paraId="68F710DE" w14:textId="77777777" w:rsidR="00400FB2" w:rsidRPr="00400FB2" w:rsidRDefault="00400FB2" w:rsidP="00400FB2">
      <w:pPr>
        <w:pStyle w:val="paragraph"/>
        <w:numPr>
          <w:ilvl w:val="0"/>
          <w:numId w:val="7"/>
        </w:numPr>
        <w:ind w:left="1080" w:firstLine="0"/>
        <w:textAlignment w:val="baseline"/>
        <w:rPr>
          <w:rFonts w:ascii="Calibri" w:hAnsi="Calibri" w:cs="Calibri"/>
        </w:rPr>
      </w:pPr>
      <w:r w:rsidRPr="00400FB2">
        <w:rPr>
          <w:rStyle w:val="normaltextrun"/>
          <w:rFonts w:ascii="Calibri" w:hAnsi="Calibri" w:cs="Calibri"/>
          <w:shd w:val="clear" w:color="auto" w:fill="FFFF00"/>
        </w:rPr>
        <w:t>[Recap each argument]</w:t>
      </w:r>
      <w:r w:rsidRPr="00400FB2">
        <w:rPr>
          <w:rStyle w:val="eop"/>
          <w:rFonts w:ascii="Calibri" w:hAnsi="Calibri" w:cs="Calibri"/>
        </w:rPr>
        <w:t> </w:t>
      </w:r>
    </w:p>
    <w:p w14:paraId="17A97A59" w14:textId="2AB720A5" w:rsidR="00400FB2" w:rsidRPr="00400FB2" w:rsidRDefault="00400FB2" w:rsidP="00400FB2">
      <w:pPr>
        <w:pStyle w:val="paragraph"/>
        <w:numPr>
          <w:ilvl w:val="0"/>
          <w:numId w:val="7"/>
        </w:numPr>
        <w:ind w:left="1080" w:firstLine="0"/>
        <w:textAlignment w:val="baseline"/>
        <w:rPr>
          <w:rFonts w:ascii="Calibri" w:hAnsi="Calibri" w:cs="Calibri"/>
        </w:rPr>
      </w:pPr>
      <w:r w:rsidRPr="00400FB2">
        <w:rPr>
          <w:rStyle w:val="normaltextrun"/>
          <w:rFonts w:ascii="Calibri" w:hAnsi="Calibri" w:cs="Calibri"/>
        </w:rPr>
        <w:t xml:space="preserve">The voters of </w:t>
      </w:r>
      <w:r w:rsidRPr="00400FB2">
        <w:rPr>
          <w:rStyle w:val="normaltextrun"/>
          <w:rFonts w:ascii="Calibri" w:hAnsi="Calibri" w:cs="Calibri"/>
          <w:shd w:val="clear" w:color="auto" w:fill="FFFF00"/>
        </w:rPr>
        <w:t xml:space="preserve">[your state] </w:t>
      </w:r>
      <w:r w:rsidRPr="00400FB2">
        <w:rPr>
          <w:rStyle w:val="normaltextrun"/>
          <w:rFonts w:ascii="Calibri" w:hAnsi="Calibri" w:cs="Calibri"/>
        </w:rPr>
        <w:t>want to see their values affirmed and equality under the law truly enshrined in our Constitution.</w:t>
      </w:r>
      <w:r w:rsidRPr="00400FB2">
        <w:rPr>
          <w:rStyle w:val="eop"/>
          <w:rFonts w:ascii="Calibri" w:hAnsi="Calibri" w:cs="Calibri"/>
        </w:rPr>
        <w:t> </w:t>
      </w:r>
    </w:p>
    <w:p w14:paraId="5BC76193" w14:textId="77777777" w:rsidR="00400FB2" w:rsidRPr="00400FB2" w:rsidRDefault="00400FB2" w:rsidP="00400FB2">
      <w:pPr>
        <w:pStyle w:val="paragraph"/>
        <w:textAlignment w:val="baseline"/>
      </w:pPr>
      <w:r w:rsidRPr="00400FB2">
        <w:rPr>
          <w:rStyle w:val="normaltextrun"/>
          <w:rFonts w:ascii="Calibri" w:hAnsi="Calibri" w:cs="Calibri"/>
          <w:u w:val="single"/>
        </w:rPr>
        <w:t>CALL TO ACTION</w:t>
      </w:r>
      <w:r w:rsidRPr="00400FB2">
        <w:rPr>
          <w:rStyle w:val="normaltextrun"/>
          <w:rFonts w:ascii="Calibri" w:hAnsi="Calibri" w:cs="Calibri"/>
        </w:rPr>
        <w:t>: </w:t>
      </w:r>
      <w:r w:rsidRPr="00400FB2">
        <w:rPr>
          <w:rStyle w:val="eop"/>
          <w:rFonts w:ascii="Calibri" w:hAnsi="Calibri" w:cs="Calibri"/>
        </w:rPr>
        <w:t> </w:t>
      </w:r>
    </w:p>
    <w:p w14:paraId="0AF73BEB" w14:textId="77777777" w:rsidR="00400FB2" w:rsidRPr="00400FB2" w:rsidRDefault="00400FB2" w:rsidP="00400FB2">
      <w:pPr>
        <w:pStyle w:val="paragraph"/>
        <w:numPr>
          <w:ilvl w:val="0"/>
          <w:numId w:val="8"/>
        </w:numPr>
        <w:ind w:left="1080" w:firstLine="0"/>
        <w:textAlignment w:val="baseline"/>
        <w:rPr>
          <w:rFonts w:ascii="MS Mincho" w:eastAsia="MS Mincho"/>
        </w:rPr>
      </w:pPr>
      <w:r w:rsidRPr="00400FB2">
        <w:rPr>
          <w:rStyle w:val="normaltextrun"/>
          <w:rFonts w:ascii="Calibri" w:eastAsia="MS Mincho" w:hAnsi="Calibri" w:cs="Calibri"/>
        </w:rPr>
        <w:t>The power to remove the ratification deadline lies in the hands of the Senate. We urge every [</w:t>
      </w:r>
      <w:r w:rsidRPr="00400FB2">
        <w:rPr>
          <w:rStyle w:val="normaltextrun"/>
          <w:rFonts w:ascii="Calibri" w:eastAsia="MS Mincho" w:hAnsi="Calibri" w:cs="Calibri"/>
          <w:shd w:val="clear" w:color="auto" w:fill="FFFF00"/>
        </w:rPr>
        <w:t>resident of your state</w:t>
      </w:r>
      <w:r w:rsidRPr="00400FB2">
        <w:rPr>
          <w:rStyle w:val="normaltextrun"/>
          <w:rFonts w:ascii="Calibri" w:eastAsia="MS Mincho" w:hAnsi="Calibri" w:cs="Calibri"/>
        </w:rPr>
        <w:t>] to contact Senators [</w:t>
      </w:r>
      <w:r w:rsidRPr="00400FB2">
        <w:rPr>
          <w:rStyle w:val="normaltextrun"/>
          <w:rFonts w:ascii="Calibri" w:eastAsia="MS Mincho" w:hAnsi="Calibri" w:cs="Calibri"/>
          <w:shd w:val="clear" w:color="auto" w:fill="FFFF00"/>
        </w:rPr>
        <w:t>insert name of Senator</w:t>
      </w:r>
      <w:r w:rsidRPr="00400FB2">
        <w:rPr>
          <w:rStyle w:val="normaltextrun"/>
          <w:rFonts w:ascii="Calibri" w:eastAsia="MS Mincho" w:hAnsi="Calibri" w:cs="Calibri"/>
        </w:rPr>
        <w:t>] and ask them to vote yes on S.J. Res. 6. </w:t>
      </w:r>
      <w:r w:rsidRPr="00400FB2">
        <w:rPr>
          <w:rStyle w:val="eop"/>
          <w:rFonts w:ascii="Calibri" w:eastAsia="MS Mincho" w:hAnsi="Calibri" w:cs="Calibri"/>
        </w:rPr>
        <w:t> </w:t>
      </w:r>
    </w:p>
    <w:p w14:paraId="4B90A7CB" w14:textId="77777777" w:rsidR="0089610F" w:rsidRPr="00400FB2" w:rsidRDefault="0089610F"/>
    <w:sectPr w:rsidR="0089610F" w:rsidRPr="00400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BA4"/>
    <w:multiLevelType w:val="multilevel"/>
    <w:tmpl w:val="9E38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72B27"/>
    <w:multiLevelType w:val="multilevel"/>
    <w:tmpl w:val="60B0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758F9"/>
    <w:multiLevelType w:val="multilevel"/>
    <w:tmpl w:val="21F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00F90"/>
    <w:multiLevelType w:val="multilevel"/>
    <w:tmpl w:val="6B3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52EA5"/>
    <w:multiLevelType w:val="multilevel"/>
    <w:tmpl w:val="3DA6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14599"/>
    <w:multiLevelType w:val="multilevel"/>
    <w:tmpl w:val="A8D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A3A45"/>
    <w:multiLevelType w:val="multilevel"/>
    <w:tmpl w:val="3B5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B4229"/>
    <w:multiLevelType w:val="multilevel"/>
    <w:tmpl w:val="B1B64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B2"/>
    <w:rsid w:val="00400FB2"/>
    <w:rsid w:val="005616CC"/>
    <w:rsid w:val="0089610F"/>
    <w:rsid w:val="00D3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BB72"/>
  <w15:chartTrackingRefBased/>
  <w15:docId w15:val="{4DE95FA9-0056-4180-A825-6CBE6EEA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0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0FB2"/>
  </w:style>
  <w:style w:type="character" w:customStyle="1" w:styleId="contextualspellingandgrammarerror">
    <w:name w:val="contextualspellingandgrammarerror"/>
    <w:basedOn w:val="DefaultParagraphFont"/>
    <w:rsid w:val="00400FB2"/>
  </w:style>
  <w:style w:type="character" w:customStyle="1" w:styleId="eop">
    <w:name w:val="eop"/>
    <w:basedOn w:val="DefaultParagraphFont"/>
    <w:rsid w:val="00400FB2"/>
  </w:style>
  <w:style w:type="character" w:customStyle="1" w:styleId="advancedproofingissue">
    <w:name w:val="advancedproofingissue"/>
    <w:basedOn w:val="DefaultParagraphFont"/>
    <w:rsid w:val="00400FB2"/>
  </w:style>
  <w:style w:type="character" w:customStyle="1" w:styleId="spellingerror">
    <w:name w:val="spellingerror"/>
    <w:basedOn w:val="DefaultParagraphFont"/>
    <w:rsid w:val="0040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26326">
      <w:bodyDiv w:val="1"/>
      <w:marLeft w:val="0"/>
      <w:marRight w:val="0"/>
      <w:marTop w:val="0"/>
      <w:marBottom w:val="0"/>
      <w:divBdr>
        <w:top w:val="none" w:sz="0" w:space="0" w:color="auto"/>
        <w:left w:val="none" w:sz="0" w:space="0" w:color="auto"/>
        <w:bottom w:val="none" w:sz="0" w:space="0" w:color="auto"/>
        <w:right w:val="none" w:sz="0" w:space="0" w:color="auto"/>
      </w:divBdr>
      <w:divsChild>
        <w:div w:id="1661155499">
          <w:marLeft w:val="0"/>
          <w:marRight w:val="0"/>
          <w:marTop w:val="0"/>
          <w:marBottom w:val="0"/>
          <w:divBdr>
            <w:top w:val="none" w:sz="0" w:space="0" w:color="auto"/>
            <w:left w:val="none" w:sz="0" w:space="0" w:color="auto"/>
            <w:bottom w:val="none" w:sz="0" w:space="0" w:color="auto"/>
            <w:right w:val="none" w:sz="0" w:space="0" w:color="auto"/>
          </w:divBdr>
          <w:divsChild>
            <w:div w:id="611127381">
              <w:marLeft w:val="0"/>
              <w:marRight w:val="0"/>
              <w:marTop w:val="0"/>
              <w:marBottom w:val="0"/>
              <w:divBdr>
                <w:top w:val="none" w:sz="0" w:space="0" w:color="auto"/>
                <w:left w:val="none" w:sz="0" w:space="0" w:color="auto"/>
                <w:bottom w:val="none" w:sz="0" w:space="0" w:color="auto"/>
                <w:right w:val="none" w:sz="0" w:space="0" w:color="auto"/>
              </w:divBdr>
            </w:div>
            <w:div w:id="733355157">
              <w:marLeft w:val="0"/>
              <w:marRight w:val="0"/>
              <w:marTop w:val="0"/>
              <w:marBottom w:val="0"/>
              <w:divBdr>
                <w:top w:val="none" w:sz="0" w:space="0" w:color="auto"/>
                <w:left w:val="none" w:sz="0" w:space="0" w:color="auto"/>
                <w:bottom w:val="none" w:sz="0" w:space="0" w:color="auto"/>
                <w:right w:val="none" w:sz="0" w:space="0" w:color="auto"/>
              </w:divBdr>
            </w:div>
            <w:div w:id="421293657">
              <w:marLeft w:val="0"/>
              <w:marRight w:val="0"/>
              <w:marTop w:val="0"/>
              <w:marBottom w:val="0"/>
              <w:divBdr>
                <w:top w:val="none" w:sz="0" w:space="0" w:color="auto"/>
                <w:left w:val="none" w:sz="0" w:space="0" w:color="auto"/>
                <w:bottom w:val="none" w:sz="0" w:space="0" w:color="auto"/>
                <w:right w:val="none" w:sz="0" w:space="0" w:color="auto"/>
              </w:divBdr>
            </w:div>
            <w:div w:id="1715038832">
              <w:marLeft w:val="0"/>
              <w:marRight w:val="0"/>
              <w:marTop w:val="0"/>
              <w:marBottom w:val="0"/>
              <w:divBdr>
                <w:top w:val="none" w:sz="0" w:space="0" w:color="auto"/>
                <w:left w:val="none" w:sz="0" w:space="0" w:color="auto"/>
                <w:bottom w:val="none" w:sz="0" w:space="0" w:color="auto"/>
                <w:right w:val="none" w:sz="0" w:space="0" w:color="auto"/>
              </w:divBdr>
            </w:div>
            <w:div w:id="5712655">
              <w:marLeft w:val="0"/>
              <w:marRight w:val="0"/>
              <w:marTop w:val="0"/>
              <w:marBottom w:val="0"/>
              <w:divBdr>
                <w:top w:val="none" w:sz="0" w:space="0" w:color="auto"/>
                <w:left w:val="none" w:sz="0" w:space="0" w:color="auto"/>
                <w:bottom w:val="none" w:sz="0" w:space="0" w:color="auto"/>
                <w:right w:val="none" w:sz="0" w:space="0" w:color="auto"/>
              </w:divBdr>
            </w:div>
          </w:divsChild>
        </w:div>
        <w:div w:id="2110270022">
          <w:marLeft w:val="0"/>
          <w:marRight w:val="0"/>
          <w:marTop w:val="0"/>
          <w:marBottom w:val="0"/>
          <w:divBdr>
            <w:top w:val="none" w:sz="0" w:space="0" w:color="auto"/>
            <w:left w:val="none" w:sz="0" w:space="0" w:color="auto"/>
            <w:bottom w:val="none" w:sz="0" w:space="0" w:color="auto"/>
            <w:right w:val="none" w:sz="0" w:space="0" w:color="auto"/>
          </w:divBdr>
          <w:divsChild>
            <w:div w:id="907500622">
              <w:marLeft w:val="0"/>
              <w:marRight w:val="0"/>
              <w:marTop w:val="0"/>
              <w:marBottom w:val="0"/>
              <w:divBdr>
                <w:top w:val="none" w:sz="0" w:space="0" w:color="auto"/>
                <w:left w:val="none" w:sz="0" w:space="0" w:color="auto"/>
                <w:bottom w:val="none" w:sz="0" w:space="0" w:color="auto"/>
                <w:right w:val="none" w:sz="0" w:space="0" w:color="auto"/>
              </w:divBdr>
            </w:div>
            <w:div w:id="1093935392">
              <w:marLeft w:val="0"/>
              <w:marRight w:val="0"/>
              <w:marTop w:val="0"/>
              <w:marBottom w:val="0"/>
              <w:divBdr>
                <w:top w:val="none" w:sz="0" w:space="0" w:color="auto"/>
                <w:left w:val="none" w:sz="0" w:space="0" w:color="auto"/>
                <w:bottom w:val="none" w:sz="0" w:space="0" w:color="auto"/>
                <w:right w:val="none" w:sz="0" w:space="0" w:color="auto"/>
              </w:divBdr>
            </w:div>
            <w:div w:id="1401096206">
              <w:marLeft w:val="0"/>
              <w:marRight w:val="0"/>
              <w:marTop w:val="0"/>
              <w:marBottom w:val="0"/>
              <w:divBdr>
                <w:top w:val="none" w:sz="0" w:space="0" w:color="auto"/>
                <w:left w:val="none" w:sz="0" w:space="0" w:color="auto"/>
                <w:bottom w:val="none" w:sz="0" w:space="0" w:color="auto"/>
                <w:right w:val="none" w:sz="0" w:space="0" w:color="auto"/>
              </w:divBdr>
            </w:div>
            <w:div w:id="242418897">
              <w:marLeft w:val="0"/>
              <w:marRight w:val="0"/>
              <w:marTop w:val="0"/>
              <w:marBottom w:val="0"/>
              <w:divBdr>
                <w:top w:val="none" w:sz="0" w:space="0" w:color="auto"/>
                <w:left w:val="none" w:sz="0" w:space="0" w:color="auto"/>
                <w:bottom w:val="none" w:sz="0" w:space="0" w:color="auto"/>
                <w:right w:val="none" w:sz="0" w:space="0" w:color="auto"/>
              </w:divBdr>
            </w:div>
            <w:div w:id="1415391842">
              <w:marLeft w:val="0"/>
              <w:marRight w:val="0"/>
              <w:marTop w:val="0"/>
              <w:marBottom w:val="0"/>
              <w:divBdr>
                <w:top w:val="none" w:sz="0" w:space="0" w:color="auto"/>
                <w:left w:val="none" w:sz="0" w:space="0" w:color="auto"/>
                <w:bottom w:val="none" w:sz="0" w:space="0" w:color="auto"/>
                <w:right w:val="none" w:sz="0" w:space="0" w:color="auto"/>
              </w:divBdr>
            </w:div>
          </w:divsChild>
        </w:div>
        <w:div w:id="1631857943">
          <w:marLeft w:val="0"/>
          <w:marRight w:val="0"/>
          <w:marTop w:val="0"/>
          <w:marBottom w:val="0"/>
          <w:divBdr>
            <w:top w:val="none" w:sz="0" w:space="0" w:color="auto"/>
            <w:left w:val="none" w:sz="0" w:space="0" w:color="auto"/>
            <w:bottom w:val="none" w:sz="0" w:space="0" w:color="auto"/>
            <w:right w:val="none" w:sz="0" w:space="0" w:color="auto"/>
          </w:divBdr>
        </w:div>
        <w:div w:id="1347487976">
          <w:marLeft w:val="0"/>
          <w:marRight w:val="0"/>
          <w:marTop w:val="0"/>
          <w:marBottom w:val="0"/>
          <w:divBdr>
            <w:top w:val="none" w:sz="0" w:space="0" w:color="auto"/>
            <w:left w:val="none" w:sz="0" w:space="0" w:color="auto"/>
            <w:bottom w:val="none" w:sz="0" w:space="0" w:color="auto"/>
            <w:right w:val="none" w:sz="0" w:space="0" w:color="auto"/>
          </w:divBdr>
        </w:div>
        <w:div w:id="1027868683">
          <w:marLeft w:val="0"/>
          <w:marRight w:val="0"/>
          <w:marTop w:val="0"/>
          <w:marBottom w:val="0"/>
          <w:divBdr>
            <w:top w:val="none" w:sz="0" w:space="0" w:color="auto"/>
            <w:left w:val="none" w:sz="0" w:space="0" w:color="auto"/>
            <w:bottom w:val="none" w:sz="0" w:space="0" w:color="auto"/>
            <w:right w:val="none" w:sz="0" w:space="0" w:color="auto"/>
          </w:divBdr>
        </w:div>
        <w:div w:id="453718704">
          <w:marLeft w:val="0"/>
          <w:marRight w:val="0"/>
          <w:marTop w:val="0"/>
          <w:marBottom w:val="0"/>
          <w:divBdr>
            <w:top w:val="none" w:sz="0" w:space="0" w:color="auto"/>
            <w:left w:val="none" w:sz="0" w:space="0" w:color="auto"/>
            <w:bottom w:val="none" w:sz="0" w:space="0" w:color="auto"/>
            <w:right w:val="none" w:sz="0" w:space="0" w:color="auto"/>
          </w:divBdr>
        </w:div>
        <w:div w:id="297226362">
          <w:marLeft w:val="0"/>
          <w:marRight w:val="0"/>
          <w:marTop w:val="0"/>
          <w:marBottom w:val="0"/>
          <w:divBdr>
            <w:top w:val="none" w:sz="0" w:space="0" w:color="auto"/>
            <w:left w:val="none" w:sz="0" w:space="0" w:color="auto"/>
            <w:bottom w:val="none" w:sz="0" w:space="0" w:color="auto"/>
            <w:right w:val="none" w:sz="0" w:space="0" w:color="auto"/>
          </w:divBdr>
        </w:div>
        <w:div w:id="1642536249">
          <w:marLeft w:val="0"/>
          <w:marRight w:val="0"/>
          <w:marTop w:val="0"/>
          <w:marBottom w:val="0"/>
          <w:divBdr>
            <w:top w:val="none" w:sz="0" w:space="0" w:color="auto"/>
            <w:left w:val="none" w:sz="0" w:space="0" w:color="auto"/>
            <w:bottom w:val="none" w:sz="0" w:space="0" w:color="auto"/>
            <w:right w:val="none" w:sz="0" w:space="0" w:color="auto"/>
          </w:divBdr>
          <w:divsChild>
            <w:div w:id="1881817331">
              <w:marLeft w:val="0"/>
              <w:marRight w:val="0"/>
              <w:marTop w:val="0"/>
              <w:marBottom w:val="0"/>
              <w:divBdr>
                <w:top w:val="none" w:sz="0" w:space="0" w:color="auto"/>
                <w:left w:val="none" w:sz="0" w:space="0" w:color="auto"/>
                <w:bottom w:val="none" w:sz="0" w:space="0" w:color="auto"/>
                <w:right w:val="none" w:sz="0" w:space="0" w:color="auto"/>
              </w:divBdr>
            </w:div>
            <w:div w:id="1367868330">
              <w:marLeft w:val="0"/>
              <w:marRight w:val="0"/>
              <w:marTop w:val="0"/>
              <w:marBottom w:val="0"/>
              <w:divBdr>
                <w:top w:val="none" w:sz="0" w:space="0" w:color="auto"/>
                <w:left w:val="none" w:sz="0" w:space="0" w:color="auto"/>
                <w:bottom w:val="none" w:sz="0" w:space="0" w:color="auto"/>
                <w:right w:val="none" w:sz="0" w:space="0" w:color="auto"/>
              </w:divBdr>
            </w:div>
            <w:div w:id="255360698">
              <w:marLeft w:val="0"/>
              <w:marRight w:val="0"/>
              <w:marTop w:val="0"/>
              <w:marBottom w:val="0"/>
              <w:divBdr>
                <w:top w:val="none" w:sz="0" w:space="0" w:color="auto"/>
                <w:left w:val="none" w:sz="0" w:space="0" w:color="auto"/>
                <w:bottom w:val="none" w:sz="0" w:space="0" w:color="auto"/>
                <w:right w:val="none" w:sz="0" w:space="0" w:color="auto"/>
              </w:divBdr>
            </w:div>
          </w:divsChild>
        </w:div>
        <w:div w:id="1844200883">
          <w:marLeft w:val="0"/>
          <w:marRight w:val="0"/>
          <w:marTop w:val="0"/>
          <w:marBottom w:val="0"/>
          <w:divBdr>
            <w:top w:val="none" w:sz="0" w:space="0" w:color="auto"/>
            <w:left w:val="none" w:sz="0" w:space="0" w:color="auto"/>
            <w:bottom w:val="none" w:sz="0" w:space="0" w:color="auto"/>
            <w:right w:val="none" w:sz="0" w:space="0" w:color="auto"/>
          </w:divBdr>
          <w:divsChild>
            <w:div w:id="377125732">
              <w:marLeft w:val="0"/>
              <w:marRight w:val="0"/>
              <w:marTop w:val="0"/>
              <w:marBottom w:val="0"/>
              <w:divBdr>
                <w:top w:val="none" w:sz="0" w:space="0" w:color="auto"/>
                <w:left w:val="none" w:sz="0" w:space="0" w:color="auto"/>
                <w:bottom w:val="none" w:sz="0" w:space="0" w:color="auto"/>
                <w:right w:val="none" w:sz="0" w:space="0" w:color="auto"/>
              </w:divBdr>
            </w:div>
            <w:div w:id="545020750">
              <w:marLeft w:val="0"/>
              <w:marRight w:val="0"/>
              <w:marTop w:val="0"/>
              <w:marBottom w:val="0"/>
              <w:divBdr>
                <w:top w:val="none" w:sz="0" w:space="0" w:color="auto"/>
                <w:left w:val="none" w:sz="0" w:space="0" w:color="auto"/>
                <w:bottom w:val="none" w:sz="0" w:space="0" w:color="auto"/>
                <w:right w:val="none" w:sz="0" w:space="0" w:color="auto"/>
              </w:divBdr>
            </w:div>
          </w:divsChild>
        </w:div>
        <w:div w:id="1733769806">
          <w:marLeft w:val="0"/>
          <w:marRight w:val="0"/>
          <w:marTop w:val="0"/>
          <w:marBottom w:val="0"/>
          <w:divBdr>
            <w:top w:val="none" w:sz="0" w:space="0" w:color="auto"/>
            <w:left w:val="none" w:sz="0" w:space="0" w:color="auto"/>
            <w:bottom w:val="none" w:sz="0" w:space="0" w:color="auto"/>
            <w:right w:val="none" w:sz="0" w:space="0" w:color="auto"/>
          </w:divBdr>
          <w:divsChild>
            <w:div w:id="1938705486">
              <w:marLeft w:val="0"/>
              <w:marRight w:val="0"/>
              <w:marTop w:val="0"/>
              <w:marBottom w:val="0"/>
              <w:divBdr>
                <w:top w:val="none" w:sz="0" w:space="0" w:color="auto"/>
                <w:left w:val="none" w:sz="0" w:space="0" w:color="auto"/>
                <w:bottom w:val="none" w:sz="0" w:space="0" w:color="auto"/>
                <w:right w:val="none" w:sz="0" w:space="0" w:color="auto"/>
              </w:divBdr>
            </w:div>
            <w:div w:id="2049337622">
              <w:marLeft w:val="0"/>
              <w:marRight w:val="0"/>
              <w:marTop w:val="0"/>
              <w:marBottom w:val="0"/>
              <w:divBdr>
                <w:top w:val="none" w:sz="0" w:space="0" w:color="auto"/>
                <w:left w:val="none" w:sz="0" w:space="0" w:color="auto"/>
                <w:bottom w:val="none" w:sz="0" w:space="0" w:color="auto"/>
                <w:right w:val="none" w:sz="0" w:space="0" w:color="auto"/>
              </w:divBdr>
            </w:div>
            <w:div w:id="891501619">
              <w:marLeft w:val="0"/>
              <w:marRight w:val="0"/>
              <w:marTop w:val="0"/>
              <w:marBottom w:val="0"/>
              <w:divBdr>
                <w:top w:val="none" w:sz="0" w:space="0" w:color="auto"/>
                <w:left w:val="none" w:sz="0" w:space="0" w:color="auto"/>
                <w:bottom w:val="none" w:sz="0" w:space="0" w:color="auto"/>
                <w:right w:val="none" w:sz="0" w:space="0" w:color="auto"/>
              </w:divBdr>
            </w:div>
            <w:div w:id="2035575364">
              <w:marLeft w:val="0"/>
              <w:marRight w:val="0"/>
              <w:marTop w:val="0"/>
              <w:marBottom w:val="0"/>
              <w:divBdr>
                <w:top w:val="none" w:sz="0" w:space="0" w:color="auto"/>
                <w:left w:val="none" w:sz="0" w:space="0" w:color="auto"/>
                <w:bottom w:val="none" w:sz="0" w:space="0" w:color="auto"/>
                <w:right w:val="none" w:sz="0" w:space="0" w:color="auto"/>
              </w:divBdr>
            </w:div>
          </w:divsChild>
        </w:div>
        <w:div w:id="1437170516">
          <w:marLeft w:val="0"/>
          <w:marRight w:val="0"/>
          <w:marTop w:val="0"/>
          <w:marBottom w:val="0"/>
          <w:divBdr>
            <w:top w:val="none" w:sz="0" w:space="0" w:color="auto"/>
            <w:left w:val="none" w:sz="0" w:space="0" w:color="auto"/>
            <w:bottom w:val="none" w:sz="0" w:space="0" w:color="auto"/>
            <w:right w:val="none" w:sz="0" w:space="0" w:color="auto"/>
          </w:divBdr>
          <w:divsChild>
            <w:div w:id="1840073379">
              <w:marLeft w:val="0"/>
              <w:marRight w:val="0"/>
              <w:marTop w:val="0"/>
              <w:marBottom w:val="0"/>
              <w:divBdr>
                <w:top w:val="none" w:sz="0" w:space="0" w:color="auto"/>
                <w:left w:val="none" w:sz="0" w:space="0" w:color="auto"/>
                <w:bottom w:val="none" w:sz="0" w:space="0" w:color="auto"/>
                <w:right w:val="none" w:sz="0" w:space="0" w:color="auto"/>
              </w:divBdr>
            </w:div>
            <w:div w:id="1126313242">
              <w:marLeft w:val="0"/>
              <w:marRight w:val="0"/>
              <w:marTop w:val="0"/>
              <w:marBottom w:val="0"/>
              <w:divBdr>
                <w:top w:val="none" w:sz="0" w:space="0" w:color="auto"/>
                <w:left w:val="none" w:sz="0" w:space="0" w:color="auto"/>
                <w:bottom w:val="none" w:sz="0" w:space="0" w:color="auto"/>
                <w:right w:val="none" w:sz="0" w:space="0" w:color="auto"/>
              </w:divBdr>
            </w:div>
          </w:divsChild>
        </w:div>
        <w:div w:id="1293248308">
          <w:marLeft w:val="0"/>
          <w:marRight w:val="0"/>
          <w:marTop w:val="0"/>
          <w:marBottom w:val="0"/>
          <w:divBdr>
            <w:top w:val="none" w:sz="0" w:space="0" w:color="auto"/>
            <w:left w:val="none" w:sz="0" w:space="0" w:color="auto"/>
            <w:bottom w:val="none" w:sz="0" w:space="0" w:color="auto"/>
            <w:right w:val="none" w:sz="0" w:space="0" w:color="auto"/>
          </w:divBdr>
          <w:divsChild>
            <w:div w:id="1662535982">
              <w:marLeft w:val="0"/>
              <w:marRight w:val="0"/>
              <w:marTop w:val="0"/>
              <w:marBottom w:val="0"/>
              <w:divBdr>
                <w:top w:val="none" w:sz="0" w:space="0" w:color="auto"/>
                <w:left w:val="none" w:sz="0" w:space="0" w:color="auto"/>
                <w:bottom w:val="none" w:sz="0" w:space="0" w:color="auto"/>
                <w:right w:val="none" w:sz="0" w:space="0" w:color="auto"/>
              </w:divBdr>
            </w:div>
            <w:div w:id="2097364358">
              <w:marLeft w:val="0"/>
              <w:marRight w:val="0"/>
              <w:marTop w:val="0"/>
              <w:marBottom w:val="0"/>
              <w:divBdr>
                <w:top w:val="none" w:sz="0" w:space="0" w:color="auto"/>
                <w:left w:val="none" w:sz="0" w:space="0" w:color="auto"/>
                <w:bottom w:val="none" w:sz="0" w:space="0" w:color="auto"/>
                <w:right w:val="none" w:sz="0" w:space="0" w:color="auto"/>
              </w:divBdr>
            </w:div>
            <w:div w:id="1259286850">
              <w:marLeft w:val="0"/>
              <w:marRight w:val="0"/>
              <w:marTop w:val="0"/>
              <w:marBottom w:val="0"/>
              <w:divBdr>
                <w:top w:val="none" w:sz="0" w:space="0" w:color="auto"/>
                <w:left w:val="none" w:sz="0" w:space="0" w:color="auto"/>
                <w:bottom w:val="none" w:sz="0" w:space="0" w:color="auto"/>
                <w:right w:val="none" w:sz="0" w:space="0" w:color="auto"/>
              </w:divBdr>
            </w:div>
          </w:divsChild>
        </w:div>
        <w:div w:id="218637745">
          <w:marLeft w:val="0"/>
          <w:marRight w:val="0"/>
          <w:marTop w:val="0"/>
          <w:marBottom w:val="0"/>
          <w:divBdr>
            <w:top w:val="none" w:sz="0" w:space="0" w:color="auto"/>
            <w:left w:val="none" w:sz="0" w:space="0" w:color="auto"/>
            <w:bottom w:val="none" w:sz="0" w:space="0" w:color="auto"/>
            <w:right w:val="none" w:sz="0" w:space="0" w:color="auto"/>
          </w:divBdr>
          <w:divsChild>
            <w:div w:id="1870142977">
              <w:marLeft w:val="0"/>
              <w:marRight w:val="0"/>
              <w:marTop w:val="0"/>
              <w:marBottom w:val="0"/>
              <w:divBdr>
                <w:top w:val="none" w:sz="0" w:space="0" w:color="auto"/>
                <w:left w:val="none" w:sz="0" w:space="0" w:color="auto"/>
                <w:bottom w:val="none" w:sz="0" w:space="0" w:color="auto"/>
                <w:right w:val="none" w:sz="0" w:space="0" w:color="auto"/>
              </w:divBdr>
            </w:div>
            <w:div w:id="2146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Vix</dc:creator>
  <cp:keywords/>
  <dc:description/>
  <cp:lastModifiedBy>Kayla Vix</cp:lastModifiedBy>
  <cp:revision>2</cp:revision>
  <dcterms:created xsi:type="dcterms:W3CDTF">2020-02-13T20:16:00Z</dcterms:created>
  <dcterms:modified xsi:type="dcterms:W3CDTF">2020-02-13T20:52:00Z</dcterms:modified>
</cp:coreProperties>
</file>